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B1" w:rsidRPr="00510331" w:rsidRDefault="00BB05B1">
      <w:pPr>
        <w:rPr>
          <w:rFonts w:ascii="Arial" w:hAnsi="Arial" w:cs="Arial"/>
        </w:rPr>
      </w:pPr>
    </w:p>
    <w:tbl>
      <w:tblPr>
        <w:tblpPr w:leftFromText="180" w:rightFromText="180" w:horzAnchor="page" w:tblpX="1027" w:tblpY="-1092"/>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8"/>
        <w:gridCol w:w="3690"/>
        <w:gridCol w:w="3600"/>
      </w:tblGrid>
      <w:tr w:rsidR="00BB05B1" w:rsidRPr="00510331" w:rsidTr="007D1C10">
        <w:tc>
          <w:tcPr>
            <w:tcW w:w="3618" w:type="dxa"/>
          </w:tcPr>
          <w:p w:rsidR="00BB05B1" w:rsidRPr="00510331" w:rsidRDefault="00BB05B1" w:rsidP="007D1C10">
            <w:pPr>
              <w:pStyle w:val="Header"/>
              <w:jc w:val="center"/>
              <w:rPr>
                <w:rFonts w:ascii="Arial" w:hAnsi="Arial" w:cs="Arial"/>
                <w:sz w:val="20"/>
                <w:szCs w:val="20"/>
              </w:rPr>
            </w:pPr>
          </w:p>
          <w:p w:rsidR="00BB05B1" w:rsidRPr="00510331" w:rsidRDefault="00DC2AE2" w:rsidP="00DC2AE2">
            <w:pPr>
              <w:pStyle w:val="Header"/>
              <w:tabs>
                <w:tab w:val="left" w:pos="495"/>
              </w:tabs>
              <w:rPr>
                <w:rFonts w:ascii="Arial" w:hAnsi="Arial" w:cs="Arial"/>
                <w:sz w:val="20"/>
                <w:szCs w:val="20"/>
              </w:rPr>
            </w:pPr>
            <w:r>
              <w:rPr>
                <w:rFonts w:ascii="Arial" w:hAnsi="Arial" w:cs="Arial"/>
                <w:sz w:val="20"/>
                <w:szCs w:val="20"/>
              </w:rPr>
              <w:tab/>
            </w:r>
          </w:p>
        </w:tc>
        <w:tc>
          <w:tcPr>
            <w:tcW w:w="3690" w:type="dxa"/>
          </w:tcPr>
          <w:p w:rsidR="00BB05B1" w:rsidRPr="00510331" w:rsidRDefault="00BB05B1" w:rsidP="007D1C10">
            <w:pPr>
              <w:pStyle w:val="Header"/>
              <w:jc w:val="center"/>
              <w:rPr>
                <w:rFonts w:ascii="Arial" w:hAnsi="Arial" w:cs="Arial"/>
                <w:b/>
                <w:noProof/>
                <w:sz w:val="20"/>
                <w:szCs w:val="20"/>
              </w:rPr>
            </w:pPr>
          </w:p>
          <w:p w:rsidR="00BB05B1" w:rsidRPr="00510331" w:rsidRDefault="00BB05B1" w:rsidP="00164FA4">
            <w:pPr>
              <w:pStyle w:val="Header"/>
              <w:jc w:val="center"/>
              <w:rPr>
                <w:rFonts w:ascii="Arial" w:hAnsi="Arial" w:cs="Arial"/>
                <w:noProof/>
                <w:sz w:val="20"/>
                <w:szCs w:val="20"/>
              </w:rPr>
            </w:pPr>
          </w:p>
        </w:tc>
        <w:tc>
          <w:tcPr>
            <w:tcW w:w="3600" w:type="dxa"/>
          </w:tcPr>
          <w:p w:rsidR="00BB05B1" w:rsidRPr="00510331" w:rsidRDefault="00BB05B1" w:rsidP="007D1C10">
            <w:pPr>
              <w:pStyle w:val="Header"/>
              <w:jc w:val="center"/>
              <w:rPr>
                <w:rFonts w:ascii="Arial" w:hAnsi="Arial" w:cs="Arial"/>
                <w:noProof/>
                <w:sz w:val="20"/>
                <w:szCs w:val="20"/>
              </w:rPr>
            </w:pPr>
          </w:p>
          <w:p w:rsidR="00BB05B1" w:rsidRPr="00510331" w:rsidRDefault="00BB05B1" w:rsidP="007D1C10">
            <w:pPr>
              <w:pStyle w:val="Header"/>
              <w:jc w:val="center"/>
              <w:rPr>
                <w:rFonts w:ascii="Arial" w:hAnsi="Arial" w:cs="Arial"/>
                <w:noProof/>
                <w:sz w:val="20"/>
                <w:szCs w:val="20"/>
              </w:rPr>
            </w:pPr>
          </w:p>
        </w:tc>
      </w:tr>
    </w:tbl>
    <w:p w:rsidR="00510331" w:rsidRPr="001244C4" w:rsidRDefault="00510331" w:rsidP="00510331">
      <w:pPr>
        <w:jc w:val="center"/>
        <w:rPr>
          <w:rFonts w:ascii="Arial Narrow" w:hAnsi="Arial Narrow" w:cs="Arial"/>
          <w:b/>
        </w:rPr>
      </w:pPr>
      <w:r w:rsidRPr="001244C4">
        <w:rPr>
          <w:rFonts w:ascii="Arial Narrow" w:hAnsi="Arial Narrow" w:cs="Arial"/>
          <w:b/>
        </w:rPr>
        <w:t>SCHOOL PERFORMANCE FACT SHEET</w:t>
      </w:r>
    </w:p>
    <w:p w:rsidR="00510331" w:rsidRPr="001244C4" w:rsidRDefault="00510331" w:rsidP="00510331">
      <w:pPr>
        <w:jc w:val="center"/>
        <w:rPr>
          <w:rFonts w:ascii="Arial Narrow" w:hAnsi="Arial Narrow" w:cs="Arial"/>
          <w:b/>
        </w:rPr>
      </w:pPr>
      <w:r w:rsidRPr="001244C4">
        <w:rPr>
          <w:rFonts w:ascii="Arial Narrow" w:hAnsi="Arial Narrow" w:cs="Arial"/>
          <w:b/>
        </w:rPr>
        <w:t>CALENDAR YEARS 201</w:t>
      </w:r>
      <w:r w:rsidR="00612BA8">
        <w:rPr>
          <w:rFonts w:ascii="Arial Narrow" w:hAnsi="Arial Narrow" w:cs="Arial"/>
          <w:b/>
        </w:rPr>
        <w:t>6</w:t>
      </w:r>
      <w:r w:rsidR="00907066">
        <w:rPr>
          <w:rFonts w:ascii="Arial Narrow" w:hAnsi="Arial Narrow" w:cs="Arial"/>
          <w:b/>
        </w:rPr>
        <w:t xml:space="preserve"> &amp; 201</w:t>
      </w:r>
      <w:r w:rsidR="00612BA8">
        <w:rPr>
          <w:rFonts w:ascii="Arial Narrow" w:hAnsi="Arial Narrow" w:cs="Arial"/>
          <w:b/>
        </w:rPr>
        <w:t>7</w:t>
      </w:r>
    </w:p>
    <w:p w:rsidR="00510331" w:rsidRPr="001244C4" w:rsidRDefault="00510331" w:rsidP="00510331">
      <w:pPr>
        <w:jc w:val="center"/>
        <w:rPr>
          <w:rFonts w:ascii="Arial Narrow" w:hAnsi="Arial Narrow" w:cs="Arial"/>
        </w:rPr>
      </w:pPr>
      <w:r w:rsidRPr="001244C4">
        <w:rPr>
          <w:rFonts w:ascii="Arial Narrow" w:hAnsi="Arial Narrow" w:cs="Arial"/>
        </w:rPr>
        <w:t xml:space="preserve"> </w:t>
      </w:r>
    </w:p>
    <w:p w:rsidR="00510331" w:rsidRPr="001244C4" w:rsidRDefault="00A61FB7" w:rsidP="00510331">
      <w:pPr>
        <w:jc w:val="center"/>
        <w:rPr>
          <w:rFonts w:ascii="Arial Narrow" w:hAnsi="Arial Narrow" w:cs="Arial"/>
        </w:rPr>
      </w:pPr>
      <w:r>
        <w:rPr>
          <w:rFonts w:ascii="Arial Narrow" w:hAnsi="Arial Narrow" w:cs="Arial"/>
        </w:rPr>
        <w:t>Manicuring – 400 hours</w:t>
      </w:r>
    </w:p>
    <w:p w:rsidR="00510331" w:rsidRPr="001244C4" w:rsidRDefault="00510331" w:rsidP="00510331">
      <w:pPr>
        <w:jc w:val="center"/>
        <w:rPr>
          <w:rFonts w:ascii="Arial Narrow" w:hAnsi="Arial Narrow" w:cs="Arial"/>
          <w:b/>
          <w:u w:val="single"/>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On-Time Completion Rates (Graduation Rates</w:t>
      </w:r>
      <w:proofErr w:type="gramStart"/>
      <w:r w:rsidRPr="001244C4">
        <w:rPr>
          <w:rFonts w:ascii="Arial Narrow" w:hAnsi="Arial Narrow" w:cs="Arial"/>
          <w:b/>
          <w:u w:val="single"/>
        </w:rPr>
        <w:t>)</w:t>
      </w:r>
      <w:proofErr w:type="gramEnd"/>
      <w:r w:rsidRPr="001244C4">
        <w:rPr>
          <w:rFonts w:ascii="Arial Narrow" w:hAnsi="Arial Narrow" w:cs="Arial"/>
        </w:rPr>
        <w:br/>
        <w:t>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510331" w:rsidRPr="001244C4" w:rsidTr="001E02FB">
        <w:tc>
          <w:tcPr>
            <w:tcW w:w="145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10"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the Program</w:t>
            </w:r>
          </w:p>
        </w:tc>
        <w:tc>
          <w:tcPr>
            <w:tcW w:w="2070" w:type="dxa"/>
          </w:tcPr>
          <w:p w:rsidR="00510331" w:rsidRPr="001244C4" w:rsidRDefault="00510331" w:rsidP="001E02FB">
            <w:pPr>
              <w:jc w:val="center"/>
              <w:rPr>
                <w:rFonts w:ascii="Arial Narrow" w:hAnsi="Arial Narrow" w:cs="Arial"/>
                <w:b/>
              </w:rPr>
            </w:pPr>
            <w:r w:rsidRPr="001244C4">
              <w:rPr>
                <w:rFonts w:ascii="Arial Narrow" w:hAnsi="Arial Narrow" w:cs="Arial"/>
                <w:b/>
              </w:rPr>
              <w:t>Students Available for Graduation</w:t>
            </w:r>
          </w:p>
        </w:tc>
        <w:tc>
          <w:tcPr>
            <w:tcW w:w="1980"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On-Time Graduates</w:t>
            </w:r>
          </w:p>
        </w:tc>
        <w:tc>
          <w:tcPr>
            <w:tcW w:w="2448" w:type="dxa"/>
          </w:tcPr>
          <w:p w:rsidR="00510331" w:rsidRPr="001244C4" w:rsidRDefault="00510331" w:rsidP="001E02FB">
            <w:pPr>
              <w:jc w:val="center"/>
              <w:rPr>
                <w:rFonts w:ascii="Arial Narrow" w:hAnsi="Arial Narrow" w:cs="Arial"/>
                <w:b/>
              </w:rPr>
            </w:pPr>
            <w:r w:rsidRPr="001244C4">
              <w:rPr>
                <w:rFonts w:ascii="Arial Narrow" w:hAnsi="Arial Narrow" w:cs="Arial"/>
                <w:b/>
              </w:rPr>
              <w:t>On-Time Completion Rate</w:t>
            </w:r>
          </w:p>
        </w:tc>
      </w:tr>
      <w:tr w:rsidR="00510331" w:rsidRPr="001244C4" w:rsidTr="001E02FB">
        <w:tc>
          <w:tcPr>
            <w:tcW w:w="1458" w:type="dxa"/>
          </w:tcPr>
          <w:p w:rsidR="00510331" w:rsidRPr="001244C4" w:rsidRDefault="00907066" w:rsidP="001E02FB">
            <w:pPr>
              <w:jc w:val="center"/>
              <w:rPr>
                <w:rFonts w:ascii="Arial Narrow" w:hAnsi="Arial Narrow" w:cs="Arial"/>
              </w:rPr>
            </w:pPr>
            <w:r>
              <w:rPr>
                <w:rFonts w:ascii="Arial Narrow" w:hAnsi="Arial Narrow" w:cs="Arial"/>
              </w:rPr>
              <w:t>201</w:t>
            </w:r>
            <w:r w:rsidR="00B9130C">
              <w:rPr>
                <w:rFonts w:ascii="Arial Narrow" w:hAnsi="Arial Narrow" w:cs="Arial"/>
              </w:rPr>
              <w:t>6</w:t>
            </w:r>
          </w:p>
        </w:tc>
        <w:tc>
          <w:tcPr>
            <w:tcW w:w="2610" w:type="dxa"/>
          </w:tcPr>
          <w:p w:rsidR="00510331" w:rsidRPr="001244C4" w:rsidRDefault="006851E2" w:rsidP="001E02FB">
            <w:pPr>
              <w:jc w:val="center"/>
              <w:rPr>
                <w:rFonts w:ascii="Arial Narrow" w:hAnsi="Arial Narrow" w:cs="Arial"/>
              </w:rPr>
            </w:pPr>
            <w:r>
              <w:rPr>
                <w:rFonts w:ascii="Arial Narrow" w:hAnsi="Arial Narrow" w:cs="Arial"/>
              </w:rPr>
              <w:t>7</w:t>
            </w:r>
          </w:p>
        </w:tc>
        <w:tc>
          <w:tcPr>
            <w:tcW w:w="2070"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980" w:type="dxa"/>
          </w:tcPr>
          <w:p w:rsidR="00510331" w:rsidRPr="001244C4" w:rsidRDefault="006851E2" w:rsidP="001E02FB">
            <w:pPr>
              <w:jc w:val="center"/>
              <w:rPr>
                <w:rFonts w:ascii="Arial Narrow" w:hAnsi="Arial Narrow" w:cs="Arial"/>
              </w:rPr>
            </w:pPr>
            <w:r>
              <w:rPr>
                <w:rFonts w:ascii="Arial Narrow" w:hAnsi="Arial Narrow" w:cs="Arial"/>
              </w:rPr>
              <w:t>3</w:t>
            </w:r>
          </w:p>
        </w:tc>
        <w:tc>
          <w:tcPr>
            <w:tcW w:w="2448" w:type="dxa"/>
          </w:tcPr>
          <w:p w:rsidR="00510331" w:rsidRPr="001244C4" w:rsidRDefault="006851E2" w:rsidP="001E02FB">
            <w:pPr>
              <w:jc w:val="center"/>
              <w:rPr>
                <w:rFonts w:ascii="Arial Narrow" w:hAnsi="Arial Narrow" w:cs="Arial"/>
              </w:rPr>
            </w:pPr>
            <w:r>
              <w:rPr>
                <w:rFonts w:ascii="Arial Narrow" w:hAnsi="Arial Narrow" w:cs="Arial"/>
              </w:rPr>
              <w:t>43%</w:t>
            </w:r>
          </w:p>
        </w:tc>
      </w:tr>
      <w:tr w:rsidR="00510331" w:rsidRPr="001244C4" w:rsidTr="001E02FB">
        <w:tc>
          <w:tcPr>
            <w:tcW w:w="145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2610" w:type="dxa"/>
          </w:tcPr>
          <w:p w:rsidR="00510331" w:rsidRPr="001244C4" w:rsidRDefault="006851E2" w:rsidP="001E02FB">
            <w:pPr>
              <w:jc w:val="center"/>
              <w:rPr>
                <w:rFonts w:ascii="Arial Narrow" w:hAnsi="Arial Narrow" w:cs="Arial"/>
              </w:rPr>
            </w:pPr>
            <w:r>
              <w:rPr>
                <w:rFonts w:ascii="Arial Narrow" w:hAnsi="Arial Narrow" w:cs="Arial"/>
              </w:rPr>
              <w:t>11</w:t>
            </w:r>
          </w:p>
        </w:tc>
        <w:tc>
          <w:tcPr>
            <w:tcW w:w="2070" w:type="dxa"/>
          </w:tcPr>
          <w:p w:rsidR="00510331" w:rsidRPr="001244C4" w:rsidRDefault="006851E2" w:rsidP="001E02FB">
            <w:pPr>
              <w:jc w:val="center"/>
              <w:rPr>
                <w:rFonts w:ascii="Arial Narrow" w:hAnsi="Arial Narrow" w:cs="Arial"/>
              </w:rPr>
            </w:pPr>
            <w:r>
              <w:rPr>
                <w:rFonts w:ascii="Arial Narrow" w:hAnsi="Arial Narrow" w:cs="Arial"/>
              </w:rPr>
              <w:t>11</w:t>
            </w:r>
          </w:p>
        </w:tc>
        <w:tc>
          <w:tcPr>
            <w:tcW w:w="1980" w:type="dxa"/>
          </w:tcPr>
          <w:p w:rsidR="00510331" w:rsidRPr="001244C4" w:rsidRDefault="006851E2" w:rsidP="001E02FB">
            <w:pPr>
              <w:jc w:val="center"/>
              <w:rPr>
                <w:rFonts w:ascii="Arial Narrow" w:hAnsi="Arial Narrow" w:cs="Arial"/>
              </w:rPr>
            </w:pPr>
            <w:r>
              <w:rPr>
                <w:rFonts w:ascii="Arial Narrow" w:hAnsi="Arial Narrow" w:cs="Arial"/>
              </w:rPr>
              <w:t>5</w:t>
            </w:r>
          </w:p>
        </w:tc>
        <w:tc>
          <w:tcPr>
            <w:tcW w:w="2448" w:type="dxa"/>
          </w:tcPr>
          <w:p w:rsidR="00510331" w:rsidRPr="001244C4" w:rsidRDefault="006851E2" w:rsidP="001E02FB">
            <w:pPr>
              <w:jc w:val="center"/>
              <w:rPr>
                <w:rFonts w:ascii="Arial Narrow" w:hAnsi="Arial Narrow" w:cs="Arial"/>
              </w:rPr>
            </w:pPr>
            <w:r>
              <w:rPr>
                <w:rFonts w:ascii="Arial Narrow" w:hAnsi="Arial Narrow" w:cs="Arial"/>
              </w:rPr>
              <w:t>45%</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6851E2" w:rsidRDefault="006851E2" w:rsidP="006851E2">
      <w:pPr>
        <w:jc w:val="center"/>
        <w:rPr>
          <w:rFonts w:ascii="Arial Narrow" w:hAnsi="Arial Narrow" w:cs="Arial"/>
          <w:b/>
          <w:u w:val="single"/>
        </w:rPr>
      </w:pPr>
    </w:p>
    <w:p w:rsidR="006851E2" w:rsidRPr="00714A6D" w:rsidRDefault="006851E2" w:rsidP="006851E2">
      <w:pPr>
        <w:jc w:val="center"/>
        <w:rPr>
          <w:rFonts w:ascii="Arial Narrow" w:hAnsi="Arial Narrow" w:cs="Arial"/>
          <w:b/>
          <w:u w:val="single"/>
        </w:rPr>
      </w:pPr>
      <w:r w:rsidRPr="00714A6D">
        <w:rPr>
          <w:rFonts w:ascii="Arial Narrow" w:hAnsi="Arial Narrow" w:cs="Arial"/>
          <w:b/>
          <w:u w:val="single"/>
        </w:rPr>
        <w:t>Students Completing Within 150% of the Published Program Length</w:t>
      </w:r>
    </w:p>
    <w:p w:rsidR="006851E2" w:rsidRDefault="006851E2" w:rsidP="006851E2">
      <w:pP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6851E2" w:rsidRPr="001244C4" w:rsidTr="0014729F">
        <w:tc>
          <w:tcPr>
            <w:tcW w:w="1439" w:type="dxa"/>
          </w:tcPr>
          <w:p w:rsidR="006851E2" w:rsidRPr="001244C4" w:rsidRDefault="006851E2" w:rsidP="0014729F">
            <w:pPr>
              <w:jc w:val="center"/>
              <w:rPr>
                <w:rFonts w:ascii="Arial Narrow" w:hAnsi="Arial Narrow" w:cs="Arial"/>
                <w:b/>
              </w:rPr>
            </w:pPr>
            <w:r w:rsidRPr="001244C4">
              <w:rPr>
                <w:rFonts w:ascii="Arial Narrow" w:hAnsi="Arial Narrow" w:cs="Arial"/>
                <w:b/>
              </w:rPr>
              <w:t>Calendar Year</w:t>
            </w:r>
          </w:p>
        </w:tc>
        <w:tc>
          <w:tcPr>
            <w:tcW w:w="2535" w:type="dxa"/>
          </w:tcPr>
          <w:p w:rsidR="006851E2" w:rsidRPr="001244C4" w:rsidRDefault="006851E2" w:rsidP="0014729F">
            <w:pPr>
              <w:jc w:val="center"/>
              <w:rPr>
                <w:rFonts w:ascii="Arial Narrow" w:hAnsi="Arial Narrow" w:cs="Arial"/>
                <w:b/>
              </w:rPr>
            </w:pPr>
            <w:r w:rsidRPr="001244C4">
              <w:rPr>
                <w:rFonts w:ascii="Arial Narrow" w:hAnsi="Arial Narrow" w:cs="Arial"/>
                <w:b/>
              </w:rPr>
              <w:t>Number of Students Who Began the Program</w:t>
            </w:r>
          </w:p>
        </w:tc>
        <w:tc>
          <w:tcPr>
            <w:tcW w:w="2031" w:type="dxa"/>
          </w:tcPr>
          <w:p w:rsidR="006851E2" w:rsidRPr="001244C4" w:rsidRDefault="006851E2" w:rsidP="0014729F">
            <w:pPr>
              <w:jc w:val="center"/>
              <w:rPr>
                <w:rFonts w:ascii="Arial Narrow" w:hAnsi="Arial Narrow" w:cs="Arial"/>
                <w:b/>
              </w:rPr>
            </w:pPr>
            <w:r w:rsidRPr="001244C4">
              <w:rPr>
                <w:rFonts w:ascii="Arial Narrow" w:hAnsi="Arial Narrow" w:cs="Arial"/>
                <w:b/>
              </w:rPr>
              <w:t>Students Available for Graduation</w:t>
            </w:r>
          </w:p>
        </w:tc>
        <w:tc>
          <w:tcPr>
            <w:tcW w:w="1942" w:type="dxa"/>
          </w:tcPr>
          <w:p w:rsidR="006851E2" w:rsidRPr="001244C4" w:rsidRDefault="006851E2" w:rsidP="0014729F">
            <w:pPr>
              <w:jc w:val="center"/>
              <w:rPr>
                <w:rFonts w:ascii="Arial Narrow" w:hAnsi="Arial Narrow" w:cs="Arial"/>
                <w:b/>
              </w:rPr>
            </w:pPr>
            <w:r>
              <w:rPr>
                <w:rFonts w:ascii="Arial Narrow" w:hAnsi="Arial Narrow" w:cs="Arial"/>
                <w:b/>
              </w:rPr>
              <w:t>150% Graduates</w:t>
            </w:r>
          </w:p>
        </w:tc>
        <w:tc>
          <w:tcPr>
            <w:tcW w:w="2393" w:type="dxa"/>
          </w:tcPr>
          <w:p w:rsidR="006851E2" w:rsidRPr="001244C4" w:rsidRDefault="006851E2" w:rsidP="0014729F">
            <w:pPr>
              <w:jc w:val="center"/>
              <w:rPr>
                <w:rFonts w:ascii="Arial Narrow" w:hAnsi="Arial Narrow" w:cs="Arial"/>
                <w:b/>
              </w:rPr>
            </w:pPr>
            <w:r>
              <w:rPr>
                <w:rFonts w:ascii="Arial Narrow" w:hAnsi="Arial Narrow" w:cs="Arial"/>
                <w:b/>
              </w:rPr>
              <w:t>150% Completion Rate</w:t>
            </w:r>
          </w:p>
        </w:tc>
      </w:tr>
      <w:tr w:rsidR="006851E2" w:rsidRPr="001244C4" w:rsidTr="0014729F">
        <w:tc>
          <w:tcPr>
            <w:tcW w:w="1439" w:type="dxa"/>
          </w:tcPr>
          <w:p w:rsidR="006851E2" w:rsidRPr="001244C4" w:rsidRDefault="006851E2" w:rsidP="006851E2">
            <w:pPr>
              <w:jc w:val="center"/>
              <w:rPr>
                <w:rFonts w:ascii="Arial Narrow" w:hAnsi="Arial Narrow" w:cs="Arial"/>
              </w:rPr>
            </w:pPr>
            <w:r>
              <w:rPr>
                <w:rFonts w:ascii="Arial Narrow" w:hAnsi="Arial Narrow" w:cs="Arial"/>
              </w:rPr>
              <w:t>2016</w:t>
            </w:r>
          </w:p>
        </w:tc>
        <w:tc>
          <w:tcPr>
            <w:tcW w:w="2535" w:type="dxa"/>
          </w:tcPr>
          <w:p w:rsidR="006851E2" w:rsidRPr="001244C4" w:rsidRDefault="006851E2" w:rsidP="0014729F">
            <w:pPr>
              <w:jc w:val="center"/>
              <w:rPr>
                <w:rFonts w:ascii="Arial Narrow" w:hAnsi="Arial Narrow" w:cs="Arial"/>
              </w:rPr>
            </w:pPr>
            <w:r>
              <w:rPr>
                <w:rFonts w:ascii="Arial Narrow" w:hAnsi="Arial Narrow" w:cs="Arial"/>
              </w:rPr>
              <w:t>7</w:t>
            </w:r>
          </w:p>
        </w:tc>
        <w:tc>
          <w:tcPr>
            <w:tcW w:w="2031" w:type="dxa"/>
          </w:tcPr>
          <w:p w:rsidR="006851E2" w:rsidRPr="001244C4" w:rsidRDefault="006851E2" w:rsidP="0014729F">
            <w:pPr>
              <w:jc w:val="center"/>
              <w:rPr>
                <w:rFonts w:ascii="Arial Narrow" w:hAnsi="Arial Narrow" w:cs="Arial"/>
              </w:rPr>
            </w:pPr>
            <w:r>
              <w:rPr>
                <w:rFonts w:ascii="Arial Narrow" w:hAnsi="Arial Narrow" w:cs="Arial"/>
              </w:rPr>
              <w:t>7</w:t>
            </w:r>
          </w:p>
        </w:tc>
        <w:tc>
          <w:tcPr>
            <w:tcW w:w="1942" w:type="dxa"/>
          </w:tcPr>
          <w:p w:rsidR="006851E2" w:rsidRPr="001244C4" w:rsidRDefault="006851E2" w:rsidP="0014729F">
            <w:pPr>
              <w:jc w:val="center"/>
              <w:rPr>
                <w:rFonts w:ascii="Arial Narrow" w:hAnsi="Arial Narrow" w:cs="Arial"/>
              </w:rPr>
            </w:pPr>
            <w:r>
              <w:rPr>
                <w:rFonts w:ascii="Arial Narrow" w:hAnsi="Arial Narrow" w:cs="Arial"/>
              </w:rPr>
              <w:t>7</w:t>
            </w:r>
          </w:p>
        </w:tc>
        <w:tc>
          <w:tcPr>
            <w:tcW w:w="2393" w:type="dxa"/>
          </w:tcPr>
          <w:p w:rsidR="006851E2" w:rsidRPr="001244C4" w:rsidRDefault="006851E2" w:rsidP="0014729F">
            <w:pPr>
              <w:jc w:val="center"/>
              <w:rPr>
                <w:rFonts w:ascii="Arial Narrow" w:hAnsi="Arial Narrow" w:cs="Arial"/>
              </w:rPr>
            </w:pPr>
            <w:r>
              <w:rPr>
                <w:rFonts w:ascii="Arial Narrow" w:hAnsi="Arial Narrow" w:cs="Arial"/>
              </w:rPr>
              <w:t>100%</w:t>
            </w:r>
          </w:p>
        </w:tc>
      </w:tr>
      <w:tr w:rsidR="006851E2" w:rsidRPr="001244C4" w:rsidTr="0014729F">
        <w:tc>
          <w:tcPr>
            <w:tcW w:w="1439" w:type="dxa"/>
          </w:tcPr>
          <w:p w:rsidR="006851E2" w:rsidRPr="001244C4" w:rsidRDefault="006851E2" w:rsidP="006851E2">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2535" w:type="dxa"/>
          </w:tcPr>
          <w:p w:rsidR="006851E2" w:rsidRPr="001244C4" w:rsidRDefault="006851E2" w:rsidP="0014729F">
            <w:pPr>
              <w:jc w:val="center"/>
              <w:rPr>
                <w:rFonts w:ascii="Arial Narrow" w:hAnsi="Arial Narrow" w:cs="Arial"/>
              </w:rPr>
            </w:pPr>
            <w:r>
              <w:rPr>
                <w:rFonts w:ascii="Arial Narrow" w:hAnsi="Arial Narrow" w:cs="Arial"/>
              </w:rPr>
              <w:t>11</w:t>
            </w:r>
          </w:p>
        </w:tc>
        <w:tc>
          <w:tcPr>
            <w:tcW w:w="2031" w:type="dxa"/>
          </w:tcPr>
          <w:p w:rsidR="006851E2" w:rsidRPr="001244C4" w:rsidRDefault="006851E2" w:rsidP="0014729F">
            <w:pPr>
              <w:jc w:val="center"/>
              <w:rPr>
                <w:rFonts w:ascii="Arial Narrow" w:hAnsi="Arial Narrow" w:cs="Arial"/>
              </w:rPr>
            </w:pPr>
            <w:r>
              <w:rPr>
                <w:rFonts w:ascii="Arial Narrow" w:hAnsi="Arial Narrow" w:cs="Arial"/>
              </w:rPr>
              <w:t>11</w:t>
            </w:r>
          </w:p>
        </w:tc>
        <w:tc>
          <w:tcPr>
            <w:tcW w:w="1942" w:type="dxa"/>
          </w:tcPr>
          <w:p w:rsidR="006851E2" w:rsidRPr="001244C4" w:rsidRDefault="006851E2" w:rsidP="0014729F">
            <w:pPr>
              <w:jc w:val="center"/>
              <w:rPr>
                <w:rFonts w:ascii="Arial Narrow" w:hAnsi="Arial Narrow" w:cs="Arial"/>
              </w:rPr>
            </w:pPr>
            <w:r>
              <w:rPr>
                <w:rFonts w:ascii="Arial Narrow" w:hAnsi="Arial Narrow" w:cs="Arial"/>
              </w:rPr>
              <w:t>9</w:t>
            </w:r>
          </w:p>
        </w:tc>
        <w:tc>
          <w:tcPr>
            <w:tcW w:w="2393" w:type="dxa"/>
          </w:tcPr>
          <w:p w:rsidR="006851E2" w:rsidRPr="001244C4" w:rsidRDefault="006851E2" w:rsidP="0014729F">
            <w:pPr>
              <w:jc w:val="center"/>
              <w:rPr>
                <w:rFonts w:ascii="Arial Narrow" w:hAnsi="Arial Narrow" w:cs="Arial"/>
              </w:rPr>
            </w:pPr>
            <w:r>
              <w:rPr>
                <w:rFonts w:ascii="Arial Narrow" w:hAnsi="Arial Narrow" w:cs="Arial"/>
              </w:rPr>
              <w:t>82%</w:t>
            </w:r>
          </w:p>
        </w:tc>
      </w:tr>
      <w:tr w:rsidR="006851E2" w:rsidRPr="001244C4" w:rsidTr="0014729F">
        <w:tc>
          <w:tcPr>
            <w:tcW w:w="1439" w:type="dxa"/>
          </w:tcPr>
          <w:p w:rsidR="006851E2" w:rsidRPr="001244C4" w:rsidRDefault="006851E2" w:rsidP="0014729F">
            <w:pPr>
              <w:jc w:val="center"/>
              <w:rPr>
                <w:rFonts w:ascii="Arial Narrow" w:hAnsi="Arial Narrow" w:cs="Arial"/>
              </w:rPr>
            </w:pPr>
          </w:p>
        </w:tc>
        <w:tc>
          <w:tcPr>
            <w:tcW w:w="2535" w:type="dxa"/>
          </w:tcPr>
          <w:p w:rsidR="006851E2" w:rsidRPr="001244C4" w:rsidRDefault="006851E2" w:rsidP="0014729F">
            <w:pPr>
              <w:jc w:val="center"/>
              <w:rPr>
                <w:rFonts w:ascii="Arial Narrow" w:hAnsi="Arial Narrow" w:cs="Arial"/>
              </w:rPr>
            </w:pPr>
          </w:p>
        </w:tc>
        <w:tc>
          <w:tcPr>
            <w:tcW w:w="2031" w:type="dxa"/>
          </w:tcPr>
          <w:p w:rsidR="006851E2" w:rsidRPr="001244C4" w:rsidRDefault="006851E2" w:rsidP="0014729F">
            <w:pPr>
              <w:jc w:val="center"/>
              <w:rPr>
                <w:rFonts w:ascii="Arial Narrow" w:hAnsi="Arial Narrow" w:cs="Arial"/>
              </w:rPr>
            </w:pPr>
          </w:p>
        </w:tc>
        <w:tc>
          <w:tcPr>
            <w:tcW w:w="1942" w:type="dxa"/>
          </w:tcPr>
          <w:p w:rsidR="006851E2" w:rsidRPr="001244C4" w:rsidRDefault="006851E2" w:rsidP="0014729F">
            <w:pPr>
              <w:jc w:val="center"/>
              <w:rPr>
                <w:rFonts w:ascii="Arial Narrow" w:hAnsi="Arial Narrow" w:cs="Arial"/>
              </w:rPr>
            </w:pPr>
          </w:p>
        </w:tc>
        <w:tc>
          <w:tcPr>
            <w:tcW w:w="2393" w:type="dxa"/>
          </w:tcPr>
          <w:p w:rsidR="006851E2" w:rsidRPr="001244C4" w:rsidRDefault="006851E2" w:rsidP="0014729F">
            <w:pPr>
              <w:jc w:val="center"/>
              <w:rPr>
                <w:rFonts w:ascii="Arial Narrow" w:hAnsi="Arial Narrow" w:cs="Arial"/>
              </w:rPr>
            </w:pPr>
          </w:p>
        </w:tc>
      </w:tr>
      <w:tr w:rsidR="006851E2" w:rsidRPr="001244C4" w:rsidTr="0014729F">
        <w:tc>
          <w:tcPr>
            <w:tcW w:w="1439" w:type="dxa"/>
          </w:tcPr>
          <w:p w:rsidR="006851E2" w:rsidRPr="001244C4" w:rsidRDefault="006851E2" w:rsidP="0014729F">
            <w:pPr>
              <w:jc w:val="center"/>
              <w:rPr>
                <w:rFonts w:ascii="Arial Narrow" w:hAnsi="Arial Narrow" w:cs="Arial"/>
              </w:rPr>
            </w:pPr>
          </w:p>
        </w:tc>
        <w:tc>
          <w:tcPr>
            <w:tcW w:w="2535" w:type="dxa"/>
          </w:tcPr>
          <w:p w:rsidR="006851E2" w:rsidRDefault="006851E2" w:rsidP="0014729F">
            <w:pPr>
              <w:jc w:val="center"/>
              <w:rPr>
                <w:rFonts w:ascii="Arial Narrow" w:hAnsi="Arial Narrow" w:cs="Arial"/>
              </w:rPr>
            </w:pPr>
          </w:p>
        </w:tc>
        <w:tc>
          <w:tcPr>
            <w:tcW w:w="2031" w:type="dxa"/>
          </w:tcPr>
          <w:p w:rsidR="006851E2" w:rsidRDefault="006851E2" w:rsidP="0014729F">
            <w:pPr>
              <w:jc w:val="center"/>
              <w:rPr>
                <w:rFonts w:ascii="Arial Narrow" w:hAnsi="Arial Narrow" w:cs="Arial"/>
              </w:rPr>
            </w:pPr>
          </w:p>
        </w:tc>
        <w:tc>
          <w:tcPr>
            <w:tcW w:w="1942" w:type="dxa"/>
          </w:tcPr>
          <w:p w:rsidR="006851E2" w:rsidRDefault="006851E2" w:rsidP="0014729F">
            <w:pPr>
              <w:jc w:val="center"/>
              <w:rPr>
                <w:rFonts w:ascii="Arial Narrow" w:hAnsi="Arial Narrow" w:cs="Arial"/>
              </w:rPr>
            </w:pPr>
          </w:p>
        </w:tc>
        <w:tc>
          <w:tcPr>
            <w:tcW w:w="2393" w:type="dxa"/>
          </w:tcPr>
          <w:p w:rsidR="006851E2" w:rsidRDefault="006851E2" w:rsidP="0014729F">
            <w:pPr>
              <w:jc w:val="center"/>
              <w:rPr>
                <w:rFonts w:ascii="Arial Narrow" w:hAnsi="Arial Narrow" w:cs="Arial"/>
              </w:rPr>
            </w:pPr>
          </w:p>
        </w:tc>
      </w:tr>
    </w:tbl>
    <w:p w:rsidR="006851E2" w:rsidRDefault="006851E2" w:rsidP="006851E2">
      <w:pPr>
        <w:rPr>
          <w:rFonts w:ascii="Arial Narrow" w:hAnsi="Arial Narrow" w:cs="Arial"/>
        </w:rPr>
      </w:pPr>
    </w:p>
    <w:p w:rsidR="006851E2" w:rsidRPr="001244C4" w:rsidRDefault="006851E2" w:rsidP="006851E2">
      <w:pPr>
        <w:jc w:val="right"/>
        <w:rPr>
          <w:rFonts w:ascii="Arial Narrow" w:hAnsi="Arial Narrow" w:cs="Arial"/>
          <w:b/>
        </w:rPr>
      </w:pPr>
      <w:r w:rsidRPr="001244C4">
        <w:rPr>
          <w:rFonts w:ascii="Arial Narrow" w:hAnsi="Arial Narrow" w:cs="Arial"/>
          <w:b/>
        </w:rPr>
        <w:t>Student’s Initials: _______ Date: ______________</w:t>
      </w:r>
    </w:p>
    <w:p w:rsidR="006851E2" w:rsidRDefault="006851E2" w:rsidP="006851E2">
      <w:pPr>
        <w:jc w:val="right"/>
        <w:rPr>
          <w:rFonts w:ascii="Arial Narrow" w:hAnsi="Arial Narrow" w:cs="Arial"/>
          <w:b/>
        </w:rPr>
      </w:pPr>
      <w:r w:rsidRPr="001244C4">
        <w:rPr>
          <w:rFonts w:ascii="Arial Narrow" w:hAnsi="Arial Narrow" w:cs="Arial"/>
          <w:b/>
        </w:rPr>
        <w:t xml:space="preserve">Initial only after you have had sufficient time to read </w:t>
      </w:r>
      <w:r>
        <w:rPr>
          <w:rFonts w:ascii="Arial Narrow" w:hAnsi="Arial Narrow" w:cs="Arial"/>
          <w:b/>
        </w:rPr>
        <w:t>and understand the information.</w:t>
      </w:r>
    </w:p>
    <w:p w:rsidR="006851E2" w:rsidRPr="001244C4" w:rsidRDefault="006851E2" w:rsidP="001244C4">
      <w:pPr>
        <w:jc w:val="right"/>
        <w:rPr>
          <w:rFonts w:ascii="Arial Narrow" w:hAnsi="Arial Narrow" w:cs="Arial"/>
          <w:b/>
        </w:rPr>
      </w:pPr>
    </w:p>
    <w:p w:rsidR="00510331" w:rsidRPr="001244C4" w:rsidRDefault="00510331"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Job Placement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15"/>
        <w:gridCol w:w="1715"/>
        <w:gridCol w:w="1724"/>
        <w:gridCol w:w="1737"/>
        <w:gridCol w:w="1724"/>
        <w:gridCol w:w="1725"/>
      </w:tblGrid>
      <w:tr w:rsidR="00510331" w:rsidRPr="001244C4" w:rsidTr="001E02FB">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Program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Available for Employment</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Placement Rate % Employed in the Field</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100%</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11</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9</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9</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1761" w:type="dxa"/>
          </w:tcPr>
          <w:p w:rsidR="00510331" w:rsidRPr="001244C4" w:rsidRDefault="006851E2" w:rsidP="001E02FB">
            <w:pPr>
              <w:jc w:val="center"/>
              <w:rPr>
                <w:rFonts w:ascii="Arial Narrow" w:hAnsi="Arial Narrow" w:cs="Arial"/>
              </w:rPr>
            </w:pPr>
            <w:r>
              <w:rPr>
                <w:rFonts w:ascii="Arial Narrow" w:hAnsi="Arial Narrow" w:cs="Arial"/>
              </w:rPr>
              <w:t>78%</w:t>
            </w:r>
          </w:p>
        </w:tc>
      </w:tr>
    </w:tbl>
    <w:p w:rsidR="00510331" w:rsidRPr="001244C4" w:rsidRDefault="00510331" w:rsidP="001244C4">
      <w:pPr>
        <w:rPr>
          <w:rFonts w:ascii="Arial Narrow" w:hAnsi="Arial Narrow" w:cs="Arial"/>
        </w:rPr>
      </w:pPr>
      <w:r w:rsidRPr="001244C4">
        <w:rPr>
          <w:rFonts w:ascii="Arial Narrow" w:hAnsi="Arial Narrow" w:cs="Arial"/>
        </w:rPr>
        <w:t xml:space="preserve">You may obtain from the institution a list of the employment positions determined to be in the field for which a student received education and training. Please visit your Career Advisor for this information. </w:t>
      </w:r>
    </w:p>
    <w:p w:rsidR="00510331" w:rsidRPr="001244C4" w:rsidRDefault="00510331" w:rsidP="00510331">
      <w:pPr>
        <w:jc w:val="center"/>
        <w:rPr>
          <w:rFonts w:ascii="Arial Narrow" w:hAnsi="Arial Narrow" w:cs="Arial"/>
        </w:rPr>
      </w:pPr>
    </w:p>
    <w:p w:rsidR="006851E2" w:rsidRDefault="006851E2" w:rsidP="00510331">
      <w:pPr>
        <w:jc w:val="center"/>
        <w:rPr>
          <w:rFonts w:ascii="Arial Narrow" w:hAnsi="Arial Narrow" w:cs="Arial"/>
          <w:b/>
          <w:u w:val="single"/>
        </w:rPr>
      </w:pPr>
    </w:p>
    <w:p w:rsidR="006851E2" w:rsidRDefault="006851E2" w:rsidP="00510331">
      <w:pPr>
        <w:jc w:val="center"/>
        <w:rPr>
          <w:rFonts w:ascii="Arial Narrow" w:hAnsi="Arial Narrow" w:cs="Arial"/>
          <w:b/>
          <w:u w:val="single"/>
        </w:rPr>
      </w:pPr>
    </w:p>
    <w:p w:rsidR="006851E2" w:rsidRDefault="006851E2" w:rsidP="00510331">
      <w:pPr>
        <w:jc w:val="center"/>
        <w:rPr>
          <w:rFonts w:ascii="Arial Narrow" w:hAnsi="Arial Narrow" w:cs="Arial"/>
          <w:b/>
          <w:u w:val="single"/>
        </w:rPr>
      </w:pPr>
    </w:p>
    <w:p w:rsidR="006851E2" w:rsidRDefault="006851E2" w:rsidP="00510331">
      <w:pPr>
        <w:jc w:val="center"/>
        <w:rPr>
          <w:rFonts w:ascii="Arial Narrow" w:hAnsi="Arial Narrow" w:cs="Arial"/>
          <w:b/>
          <w:u w:val="single"/>
        </w:rPr>
      </w:pPr>
    </w:p>
    <w:p w:rsidR="006851E2" w:rsidRDefault="006851E2" w:rsidP="00510331">
      <w:pPr>
        <w:jc w:val="center"/>
        <w:rPr>
          <w:rFonts w:ascii="Arial Narrow" w:hAnsi="Arial Narrow" w:cs="Arial"/>
          <w:b/>
          <w:u w:val="single"/>
        </w:rPr>
      </w:pPr>
    </w:p>
    <w:p w:rsidR="006851E2" w:rsidRDefault="006851E2"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lastRenderedPageBreak/>
        <w:t>Gainfully Employed Categories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Part-Time vs. Full-Time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81"/>
        <w:gridCol w:w="2585"/>
        <w:gridCol w:w="2587"/>
        <w:gridCol w:w="2587"/>
      </w:tblGrid>
      <w:tr w:rsidR="00510331" w:rsidRPr="001244C4" w:rsidTr="001E02FB">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20-29 Hours Per Week</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at Least 30 Hours Per Week</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2641" w:type="dxa"/>
          </w:tcPr>
          <w:p w:rsidR="00510331" w:rsidRPr="001244C4" w:rsidRDefault="006851E2" w:rsidP="001E02FB">
            <w:pPr>
              <w:jc w:val="center"/>
              <w:rPr>
                <w:rFonts w:ascii="Arial Narrow" w:hAnsi="Arial Narrow" w:cs="Arial"/>
              </w:rPr>
            </w:pPr>
            <w:r>
              <w:rPr>
                <w:rFonts w:ascii="Arial Narrow" w:hAnsi="Arial Narrow" w:cs="Arial"/>
              </w:rPr>
              <w:t>5</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2</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7</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2641" w:type="dxa"/>
          </w:tcPr>
          <w:p w:rsidR="00510331" w:rsidRPr="001244C4" w:rsidRDefault="006851E2" w:rsidP="001E02FB">
            <w:pPr>
              <w:jc w:val="center"/>
              <w:rPr>
                <w:rFonts w:ascii="Arial Narrow" w:hAnsi="Arial Narrow" w:cs="Arial"/>
              </w:rPr>
            </w:pPr>
            <w:r>
              <w:rPr>
                <w:rFonts w:ascii="Arial Narrow" w:hAnsi="Arial Narrow" w:cs="Arial"/>
              </w:rPr>
              <w:t>2</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5</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7</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Single Position vs. Concurrent Aggregated Position</w:t>
      </w:r>
    </w:p>
    <w:p w:rsidR="00510331" w:rsidRPr="001244C4" w:rsidRDefault="00510331" w:rsidP="00510331">
      <w:pPr>
        <w:jc w:val="center"/>
        <w:rPr>
          <w:rFonts w:ascii="Arial Narrow" w:hAnsi="Arial Narrow" w:cs="Arial"/>
          <w:b/>
          <w:u w:val="single"/>
        </w:rPr>
      </w:pPr>
    </w:p>
    <w:tbl>
      <w:tblPr>
        <w:tblStyle w:val="TableGrid"/>
        <w:tblW w:w="0" w:type="auto"/>
        <w:tblLook w:val="04A0" w:firstRow="1" w:lastRow="0" w:firstColumn="1" w:lastColumn="0" w:noHBand="0" w:noVBand="1"/>
      </w:tblPr>
      <w:tblGrid>
        <w:gridCol w:w="2579"/>
        <w:gridCol w:w="2584"/>
        <w:gridCol w:w="2591"/>
        <w:gridCol w:w="2586"/>
      </w:tblGrid>
      <w:tr w:rsidR="00510331" w:rsidRPr="001244C4" w:rsidTr="001E02FB">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in a Single Position</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in Concurrent Aggregated Positions</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264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7</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2641" w:type="dxa"/>
          </w:tcPr>
          <w:p w:rsidR="00510331" w:rsidRPr="001244C4" w:rsidRDefault="006851E2" w:rsidP="001E02FB">
            <w:pPr>
              <w:jc w:val="center"/>
              <w:rPr>
                <w:rFonts w:ascii="Arial Narrow" w:hAnsi="Arial Narrow" w:cs="Arial"/>
              </w:rPr>
            </w:pPr>
            <w:r>
              <w:rPr>
                <w:rFonts w:ascii="Arial Narrow" w:hAnsi="Arial Narrow" w:cs="Arial"/>
              </w:rPr>
              <w:t>7</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6851E2" w:rsidP="001E02FB">
            <w:pPr>
              <w:jc w:val="center"/>
              <w:rPr>
                <w:rFonts w:ascii="Arial Narrow" w:hAnsi="Arial Narrow" w:cs="Arial"/>
              </w:rPr>
            </w:pPr>
            <w:r>
              <w:rPr>
                <w:rFonts w:ascii="Arial Narrow" w:hAnsi="Arial Narrow" w:cs="Arial"/>
              </w:rPr>
              <w:t>7</w:t>
            </w:r>
          </w:p>
        </w:tc>
      </w:tr>
    </w:tbl>
    <w:p w:rsidR="00510331" w:rsidRDefault="00510331" w:rsidP="00510331">
      <w:pPr>
        <w:jc w:val="center"/>
        <w:rPr>
          <w:rFonts w:ascii="Arial Narrow" w:hAnsi="Arial Narrow" w:cs="Arial"/>
        </w:rPr>
      </w:pPr>
    </w:p>
    <w:p w:rsidR="001244C4" w:rsidRPr="001244C4" w:rsidRDefault="001244C4"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Self-Employed/Freelance Positions</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9"/>
        <w:gridCol w:w="5179"/>
        <w:gridCol w:w="2582"/>
      </w:tblGrid>
      <w:tr w:rsidR="00510331" w:rsidRPr="001244C4" w:rsidTr="001E02FB">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31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who are Self-Employed or Working Freelance</w:t>
            </w:r>
          </w:p>
        </w:tc>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5310" w:type="dxa"/>
          </w:tcPr>
          <w:p w:rsidR="00510331" w:rsidRPr="001244C4" w:rsidRDefault="006851E2" w:rsidP="001E02FB">
            <w:pPr>
              <w:jc w:val="center"/>
              <w:rPr>
                <w:rFonts w:ascii="Arial Narrow" w:hAnsi="Arial Narrow" w:cs="Arial"/>
              </w:rPr>
            </w:pPr>
            <w:r>
              <w:rPr>
                <w:rFonts w:ascii="Arial Narrow" w:hAnsi="Arial Narrow" w:cs="Arial"/>
              </w:rPr>
              <w:t>6</w:t>
            </w:r>
          </w:p>
        </w:tc>
        <w:tc>
          <w:tcPr>
            <w:tcW w:w="2628" w:type="dxa"/>
          </w:tcPr>
          <w:p w:rsidR="00510331" w:rsidRPr="001244C4" w:rsidRDefault="006851E2" w:rsidP="001E02FB">
            <w:pPr>
              <w:jc w:val="center"/>
              <w:rPr>
                <w:rFonts w:ascii="Arial Narrow" w:hAnsi="Arial Narrow" w:cs="Arial"/>
              </w:rPr>
            </w:pPr>
            <w:r>
              <w:rPr>
                <w:rFonts w:ascii="Arial Narrow" w:hAnsi="Arial Narrow" w:cs="Arial"/>
              </w:rPr>
              <w:t>7</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5310" w:type="dxa"/>
          </w:tcPr>
          <w:p w:rsidR="00510331" w:rsidRPr="001244C4" w:rsidRDefault="006851E2" w:rsidP="001E02FB">
            <w:pPr>
              <w:jc w:val="center"/>
              <w:rPr>
                <w:rFonts w:ascii="Arial Narrow" w:hAnsi="Arial Narrow" w:cs="Arial"/>
              </w:rPr>
            </w:pPr>
            <w:r>
              <w:rPr>
                <w:rFonts w:ascii="Arial Narrow" w:hAnsi="Arial Narrow" w:cs="Arial"/>
              </w:rPr>
              <w:t>3</w:t>
            </w:r>
          </w:p>
        </w:tc>
        <w:tc>
          <w:tcPr>
            <w:tcW w:w="2628" w:type="dxa"/>
          </w:tcPr>
          <w:p w:rsidR="00510331" w:rsidRPr="001244C4" w:rsidRDefault="006851E2" w:rsidP="001E02FB">
            <w:pPr>
              <w:jc w:val="center"/>
              <w:rPr>
                <w:rFonts w:ascii="Arial Narrow" w:hAnsi="Arial Narrow" w:cs="Arial"/>
              </w:rPr>
            </w:pPr>
            <w:r>
              <w:rPr>
                <w:rFonts w:ascii="Arial Narrow" w:hAnsi="Arial Narrow" w:cs="Arial"/>
              </w:rPr>
              <w:t>7</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Institutional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8"/>
        <w:gridCol w:w="5180"/>
        <w:gridCol w:w="2582"/>
      </w:tblGrid>
      <w:tr w:rsidR="00510331" w:rsidRPr="001244C4" w:rsidTr="001E02FB">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31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who are Employed by the Institution, an Employer Owned by the Institution, or an Employer who Shares Ownership with the Institution</w:t>
            </w:r>
          </w:p>
        </w:tc>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510331" w:rsidRPr="001244C4" w:rsidRDefault="00510331" w:rsidP="00510331">
      <w:pPr>
        <w:jc w:val="cente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program may result in freelance or self-employment.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work available to graduates of this program is usually for freelance or self-employment.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This type of work may not be consistent.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period of employment can range from one day to weeks to several months.</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Hours worked in a day or week may be more or less than the traditional 8 hour work day or 40 hour work week.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You can expect to spend unpaid time expanding your networks, advertising, promoting your services, or honing your skills.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Once graduates begin to work freelance or are self-employed, they will be asked to provide documentation that they are employed as such so that they may be counted as placed for our job placement records.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Students initialing this disclosure understand that either a majority or all of this school’s graduates are employed in this manner and understand what comprises this work style. </w:t>
      </w:r>
    </w:p>
    <w:p w:rsidR="00510331" w:rsidRPr="001244C4" w:rsidRDefault="00510331" w:rsidP="00510331">
      <w:pPr>
        <w:pStyle w:val="ListParagraph"/>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sidRPr="001244C4">
        <w:rPr>
          <w:rFonts w:ascii="Arial Narrow" w:hAnsi="Arial Narrow" w:cs="Arial"/>
          <w:b/>
        </w:rPr>
        <w:t>and understand the information.</w:t>
      </w:r>
    </w:p>
    <w:p w:rsidR="001244C4" w:rsidRDefault="001244C4" w:rsidP="00510331">
      <w:pPr>
        <w:jc w:val="center"/>
        <w:rPr>
          <w:rFonts w:ascii="Arial Narrow" w:hAnsi="Arial Narrow" w:cs="Arial"/>
          <w:b/>
          <w:u w:val="single"/>
        </w:rPr>
      </w:pPr>
    </w:p>
    <w:p w:rsidR="001244C4" w:rsidRPr="001244C4" w:rsidRDefault="001244C4"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License Examination Passage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22"/>
        <w:gridCol w:w="1728"/>
        <w:gridCol w:w="1728"/>
        <w:gridCol w:w="1722"/>
        <w:gridCol w:w="1722"/>
        <w:gridCol w:w="1718"/>
      </w:tblGrid>
      <w:tr w:rsidR="00510331" w:rsidRPr="001244C4" w:rsidTr="001E02FB">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in 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Taking Exam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 xml:space="preserve">Number Who Passed First Available Exam </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Who Failed First Available Exam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Passage Rate</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7</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5</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5</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0</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100%</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9</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7</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7</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587CEF" w:rsidP="001E02FB">
            <w:pPr>
              <w:jc w:val="center"/>
              <w:rPr>
                <w:rFonts w:ascii="Arial Narrow" w:hAnsi="Arial Narrow" w:cs="Arial"/>
              </w:rPr>
            </w:pPr>
            <w:r>
              <w:rPr>
                <w:rFonts w:ascii="Arial Narrow" w:hAnsi="Arial Narrow" w:cs="Arial"/>
              </w:rPr>
              <w:t>100%</w:t>
            </w:r>
          </w:p>
        </w:tc>
      </w:tr>
    </w:tbl>
    <w:p w:rsidR="00510331" w:rsidRPr="001244C4" w:rsidRDefault="008E2886" w:rsidP="008E2886">
      <w:pPr>
        <w:rPr>
          <w:rFonts w:ascii="Arial Narrow" w:hAnsi="Arial Narrow" w:cs="Arial"/>
        </w:rPr>
      </w:pPr>
      <w:r>
        <w:rPr>
          <w:rFonts w:ascii="Arial Narrow" w:hAnsi="Arial Narrow" w:cs="Arial"/>
        </w:rPr>
        <w:t>Licensure examination passage data is not available from the state agency administering the examination.  We are unable to collect data from 0 graduates.</w:t>
      </w: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Default="00510331" w:rsidP="00510331">
      <w:pPr>
        <w:rPr>
          <w:rFonts w:ascii="Arial Narrow" w:hAnsi="Arial Narrow" w:cs="Arial"/>
        </w:rPr>
      </w:pPr>
    </w:p>
    <w:p w:rsidR="00587CEF" w:rsidRDefault="00587CEF" w:rsidP="00510331">
      <w:pPr>
        <w:rPr>
          <w:rFonts w:ascii="Arial Narrow" w:hAnsi="Arial Narrow" w:cs="Arial"/>
        </w:rPr>
      </w:pPr>
      <w:bookmarkStart w:id="0" w:name="_GoBack"/>
      <w:bookmarkEnd w:id="0"/>
    </w:p>
    <w:p w:rsidR="00587CEF" w:rsidRPr="001244C4" w:rsidRDefault="00587CEF"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Salary and Wage Information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rPr>
          <w:rFonts w:ascii="Arial Narrow" w:hAnsi="Arial Narrow" w:cs="Arial"/>
          <w:b/>
        </w:rPr>
      </w:pPr>
      <w:r w:rsidRPr="001244C4">
        <w:rPr>
          <w:rFonts w:ascii="Arial Narrow" w:hAnsi="Arial Narrow" w:cs="Arial"/>
          <w:b/>
        </w:rPr>
        <w:t xml:space="preserve">Annual Salary and wages reported for graduates employed in the field. </w:t>
      </w:r>
    </w:p>
    <w:tbl>
      <w:tblPr>
        <w:tblStyle w:val="TableGrid"/>
        <w:tblW w:w="0" w:type="auto"/>
        <w:tblLook w:val="04A0" w:firstRow="1" w:lastRow="0" w:firstColumn="1" w:lastColumn="0" w:noHBand="0" w:noVBand="1"/>
      </w:tblPr>
      <w:tblGrid>
        <w:gridCol w:w="1059"/>
        <w:gridCol w:w="1398"/>
        <w:gridCol w:w="1190"/>
        <w:gridCol w:w="880"/>
        <w:gridCol w:w="916"/>
        <w:gridCol w:w="937"/>
        <w:gridCol w:w="938"/>
        <w:gridCol w:w="938"/>
        <w:gridCol w:w="938"/>
        <w:gridCol w:w="1146"/>
      </w:tblGrid>
      <w:tr w:rsidR="00510331" w:rsidRPr="001244C4" w:rsidTr="001244C4">
        <w:tc>
          <w:tcPr>
            <w:tcW w:w="1059" w:type="dxa"/>
          </w:tcPr>
          <w:p w:rsidR="00510331" w:rsidRPr="001244C4" w:rsidRDefault="001244C4" w:rsidP="007B6054">
            <w:pPr>
              <w:jc w:val="center"/>
              <w:rPr>
                <w:rFonts w:ascii="Arial Narrow" w:hAnsi="Arial Narrow" w:cs="Arial"/>
                <w:b/>
              </w:rPr>
            </w:pPr>
            <w:r w:rsidRPr="001244C4">
              <w:rPr>
                <w:rFonts w:ascii="Arial Narrow" w:hAnsi="Arial Narrow" w:cs="Arial"/>
                <w:b/>
              </w:rPr>
              <w:t>Calendar Year</w:t>
            </w:r>
          </w:p>
        </w:tc>
        <w:tc>
          <w:tcPr>
            <w:tcW w:w="1398" w:type="dxa"/>
          </w:tcPr>
          <w:p w:rsidR="00510331" w:rsidRPr="001244C4" w:rsidRDefault="001244C4" w:rsidP="007B6054">
            <w:pPr>
              <w:jc w:val="center"/>
              <w:rPr>
                <w:rFonts w:ascii="Arial Narrow" w:hAnsi="Arial Narrow" w:cs="Arial"/>
                <w:b/>
              </w:rPr>
            </w:pPr>
            <w:r w:rsidRPr="001244C4">
              <w:rPr>
                <w:rFonts w:ascii="Arial Narrow" w:hAnsi="Arial Narrow" w:cs="Arial"/>
                <w:b/>
              </w:rPr>
              <w:t>Graduates Available for Employment</w:t>
            </w:r>
          </w:p>
        </w:tc>
        <w:tc>
          <w:tcPr>
            <w:tcW w:w="1190" w:type="dxa"/>
          </w:tcPr>
          <w:p w:rsidR="00510331" w:rsidRPr="001244C4" w:rsidRDefault="001244C4" w:rsidP="007B6054">
            <w:pPr>
              <w:jc w:val="center"/>
              <w:rPr>
                <w:rFonts w:ascii="Arial Narrow" w:hAnsi="Arial Narrow" w:cs="Arial"/>
                <w:b/>
              </w:rPr>
            </w:pPr>
            <w:r w:rsidRPr="001244C4">
              <w:rPr>
                <w:rFonts w:ascii="Arial Narrow" w:hAnsi="Arial Narrow" w:cs="Arial"/>
                <w:b/>
              </w:rPr>
              <w:t>Graduates in Field</w:t>
            </w:r>
          </w:p>
        </w:tc>
        <w:tc>
          <w:tcPr>
            <w:tcW w:w="987" w:type="dxa"/>
          </w:tcPr>
          <w:p w:rsidR="00510331" w:rsidRPr="001244C4" w:rsidRDefault="001D3B49" w:rsidP="007B6054">
            <w:pPr>
              <w:jc w:val="center"/>
              <w:rPr>
                <w:rFonts w:ascii="Arial Narrow" w:hAnsi="Arial Narrow" w:cs="Arial"/>
                <w:b/>
              </w:rPr>
            </w:pPr>
            <w:r>
              <w:rPr>
                <w:rFonts w:ascii="Arial Narrow" w:hAnsi="Arial Narrow" w:cs="Arial"/>
                <w:b/>
              </w:rPr>
              <w:t>0-5000</w:t>
            </w:r>
          </w:p>
        </w:tc>
        <w:tc>
          <w:tcPr>
            <w:tcW w:w="988" w:type="dxa"/>
          </w:tcPr>
          <w:p w:rsidR="00510331" w:rsidRPr="001244C4" w:rsidRDefault="001D3B49" w:rsidP="007B6054">
            <w:pPr>
              <w:jc w:val="center"/>
              <w:rPr>
                <w:rFonts w:ascii="Arial Narrow" w:hAnsi="Arial Narrow" w:cs="Arial"/>
                <w:b/>
              </w:rPr>
            </w:pPr>
            <w:r>
              <w:rPr>
                <w:rFonts w:ascii="Arial Narrow" w:hAnsi="Arial Narrow" w:cs="Arial"/>
                <w:b/>
              </w:rPr>
              <w:t>5001-10000</w:t>
            </w:r>
          </w:p>
        </w:tc>
        <w:tc>
          <w:tcPr>
            <w:tcW w:w="988" w:type="dxa"/>
          </w:tcPr>
          <w:p w:rsidR="00510331" w:rsidRPr="001244C4" w:rsidRDefault="001D3B49" w:rsidP="007B6054">
            <w:pPr>
              <w:jc w:val="center"/>
              <w:rPr>
                <w:rFonts w:ascii="Arial Narrow" w:hAnsi="Arial Narrow" w:cs="Arial"/>
                <w:b/>
              </w:rPr>
            </w:pPr>
            <w:r>
              <w:rPr>
                <w:rFonts w:ascii="Arial Narrow" w:hAnsi="Arial Narrow" w:cs="Arial"/>
                <w:b/>
              </w:rPr>
              <w:t>10001-15000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15001-20000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20001-25000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25001-30000</w:t>
            </w:r>
          </w:p>
        </w:tc>
        <w:tc>
          <w:tcPr>
            <w:tcW w:w="989" w:type="dxa"/>
          </w:tcPr>
          <w:p w:rsidR="00510331" w:rsidRPr="001244C4" w:rsidRDefault="007B6054" w:rsidP="007B6054">
            <w:pPr>
              <w:jc w:val="center"/>
              <w:rPr>
                <w:rFonts w:ascii="Arial Narrow" w:hAnsi="Arial Narrow" w:cs="Arial"/>
                <w:b/>
              </w:rPr>
            </w:pPr>
            <w:r>
              <w:rPr>
                <w:rFonts w:ascii="Arial Narrow" w:hAnsi="Arial Narrow" w:cs="Arial"/>
                <w:b/>
              </w:rPr>
              <w:t>Students Not Reporting Salary</w:t>
            </w:r>
          </w:p>
        </w:tc>
      </w:tr>
      <w:tr w:rsidR="00510331" w:rsidRPr="001244C4" w:rsidTr="001244C4">
        <w:tc>
          <w:tcPr>
            <w:tcW w:w="1059" w:type="dxa"/>
          </w:tcPr>
          <w:p w:rsidR="00510331" w:rsidRPr="001244C4" w:rsidRDefault="00510331" w:rsidP="007B6054">
            <w:pPr>
              <w:jc w:val="center"/>
              <w:rPr>
                <w:rFonts w:ascii="Arial Narrow" w:hAnsi="Arial Narrow" w:cs="Arial"/>
              </w:rPr>
            </w:pPr>
            <w:r w:rsidRPr="001244C4">
              <w:rPr>
                <w:rFonts w:ascii="Arial Narrow" w:hAnsi="Arial Narrow" w:cs="Arial"/>
              </w:rPr>
              <w:t>201</w:t>
            </w:r>
            <w:r w:rsidR="00B9130C">
              <w:rPr>
                <w:rFonts w:ascii="Arial Narrow" w:hAnsi="Arial Narrow" w:cs="Arial"/>
              </w:rPr>
              <w:t>6</w:t>
            </w:r>
          </w:p>
        </w:tc>
        <w:tc>
          <w:tcPr>
            <w:tcW w:w="1398" w:type="dxa"/>
          </w:tcPr>
          <w:p w:rsidR="00510331" w:rsidRPr="001244C4" w:rsidRDefault="00587CEF" w:rsidP="007B6054">
            <w:pPr>
              <w:jc w:val="center"/>
              <w:rPr>
                <w:rFonts w:ascii="Arial Narrow" w:hAnsi="Arial Narrow" w:cs="Arial"/>
              </w:rPr>
            </w:pPr>
            <w:r>
              <w:rPr>
                <w:rFonts w:ascii="Arial Narrow" w:hAnsi="Arial Narrow" w:cs="Arial"/>
              </w:rPr>
              <w:t>7</w:t>
            </w:r>
          </w:p>
        </w:tc>
        <w:tc>
          <w:tcPr>
            <w:tcW w:w="1190" w:type="dxa"/>
          </w:tcPr>
          <w:p w:rsidR="00510331" w:rsidRPr="001244C4" w:rsidRDefault="00587CEF" w:rsidP="007B6054">
            <w:pPr>
              <w:jc w:val="center"/>
              <w:rPr>
                <w:rFonts w:ascii="Arial Narrow" w:hAnsi="Arial Narrow" w:cs="Arial"/>
              </w:rPr>
            </w:pPr>
            <w:r>
              <w:rPr>
                <w:rFonts w:ascii="Arial Narrow" w:hAnsi="Arial Narrow" w:cs="Arial"/>
              </w:rPr>
              <w:t>7</w:t>
            </w:r>
          </w:p>
        </w:tc>
        <w:tc>
          <w:tcPr>
            <w:tcW w:w="987" w:type="dxa"/>
          </w:tcPr>
          <w:p w:rsidR="00510331" w:rsidRPr="001244C4" w:rsidRDefault="00587CEF" w:rsidP="007B6054">
            <w:pPr>
              <w:jc w:val="center"/>
              <w:rPr>
                <w:rFonts w:ascii="Arial Narrow" w:hAnsi="Arial Narrow" w:cs="Arial"/>
              </w:rPr>
            </w:pPr>
            <w:r>
              <w:rPr>
                <w:rFonts w:ascii="Arial Narrow" w:hAnsi="Arial Narrow" w:cs="Arial"/>
              </w:rPr>
              <w:t>7</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r>
      <w:tr w:rsidR="00510331" w:rsidRPr="001244C4" w:rsidTr="001244C4">
        <w:tc>
          <w:tcPr>
            <w:tcW w:w="1059" w:type="dxa"/>
          </w:tcPr>
          <w:p w:rsidR="00510331" w:rsidRPr="001244C4" w:rsidRDefault="00510331" w:rsidP="007B6054">
            <w:pPr>
              <w:jc w:val="center"/>
              <w:rPr>
                <w:rFonts w:ascii="Arial Narrow" w:hAnsi="Arial Narrow" w:cs="Arial"/>
              </w:rPr>
            </w:pPr>
            <w:r w:rsidRPr="001244C4">
              <w:rPr>
                <w:rFonts w:ascii="Arial Narrow" w:hAnsi="Arial Narrow" w:cs="Arial"/>
              </w:rPr>
              <w:t>201</w:t>
            </w:r>
            <w:r w:rsidR="00B9130C">
              <w:rPr>
                <w:rFonts w:ascii="Arial Narrow" w:hAnsi="Arial Narrow" w:cs="Arial"/>
              </w:rPr>
              <w:t>7</w:t>
            </w:r>
          </w:p>
        </w:tc>
        <w:tc>
          <w:tcPr>
            <w:tcW w:w="1398" w:type="dxa"/>
          </w:tcPr>
          <w:p w:rsidR="00510331" w:rsidRPr="001244C4" w:rsidRDefault="00587CEF" w:rsidP="007B6054">
            <w:pPr>
              <w:jc w:val="center"/>
              <w:rPr>
                <w:rFonts w:ascii="Arial Narrow" w:hAnsi="Arial Narrow" w:cs="Arial"/>
              </w:rPr>
            </w:pPr>
            <w:r>
              <w:rPr>
                <w:rFonts w:ascii="Arial Narrow" w:hAnsi="Arial Narrow" w:cs="Arial"/>
              </w:rPr>
              <w:t>9</w:t>
            </w:r>
          </w:p>
        </w:tc>
        <w:tc>
          <w:tcPr>
            <w:tcW w:w="1190" w:type="dxa"/>
          </w:tcPr>
          <w:p w:rsidR="00510331" w:rsidRPr="001244C4" w:rsidRDefault="00587CEF" w:rsidP="007B6054">
            <w:pPr>
              <w:jc w:val="center"/>
              <w:rPr>
                <w:rFonts w:ascii="Arial Narrow" w:hAnsi="Arial Narrow" w:cs="Arial"/>
              </w:rPr>
            </w:pPr>
            <w:r>
              <w:rPr>
                <w:rFonts w:ascii="Arial Narrow" w:hAnsi="Arial Narrow" w:cs="Arial"/>
              </w:rPr>
              <w:t>7</w:t>
            </w:r>
          </w:p>
        </w:tc>
        <w:tc>
          <w:tcPr>
            <w:tcW w:w="987" w:type="dxa"/>
          </w:tcPr>
          <w:p w:rsidR="00510331" w:rsidRPr="001244C4" w:rsidRDefault="00587CEF" w:rsidP="007B6054">
            <w:pPr>
              <w:jc w:val="center"/>
              <w:rPr>
                <w:rFonts w:ascii="Arial Narrow" w:hAnsi="Arial Narrow" w:cs="Arial"/>
              </w:rPr>
            </w:pPr>
            <w:r>
              <w:rPr>
                <w:rFonts w:ascii="Arial Narrow" w:hAnsi="Arial Narrow" w:cs="Arial"/>
              </w:rPr>
              <w:t>7</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r w:rsidRPr="001244C4">
        <w:rPr>
          <w:rFonts w:ascii="Arial Narrow" w:hAnsi="Arial Narrow" w:cs="Arial"/>
        </w:rPr>
        <w:t>A list of sources used to substantiate salary disclosures is available from the school. Please visit your Career Advisor for this information.</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Initial only after you have had sufficient time to read and understand the information.</w:t>
      </w:r>
    </w:p>
    <w:p w:rsidR="001244C4" w:rsidRDefault="001244C4" w:rsidP="001244C4">
      <w:pPr>
        <w:jc w:val="right"/>
        <w:rPr>
          <w:rFonts w:ascii="Arial Narrow" w:hAnsi="Arial Narrow" w:cs="Arial"/>
        </w:rPr>
      </w:pPr>
    </w:p>
    <w:p w:rsidR="00587CEF" w:rsidRDefault="00587CEF" w:rsidP="001244C4">
      <w:pPr>
        <w:jc w:val="right"/>
        <w:rPr>
          <w:rFonts w:ascii="Arial Narrow" w:hAnsi="Arial Narrow" w:cs="Arial"/>
        </w:rPr>
      </w:pPr>
    </w:p>
    <w:p w:rsidR="00587CEF" w:rsidRDefault="00587CEF" w:rsidP="001244C4">
      <w:pPr>
        <w:jc w:val="right"/>
        <w:rPr>
          <w:rFonts w:ascii="Arial Narrow" w:hAnsi="Arial Narrow" w:cs="Arial"/>
        </w:rPr>
      </w:pPr>
    </w:p>
    <w:p w:rsidR="00587CEF" w:rsidRPr="001244C4" w:rsidRDefault="00587CEF" w:rsidP="001244C4">
      <w:pPr>
        <w:jc w:val="right"/>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Cost of Educational Program</w:t>
      </w:r>
    </w:p>
    <w:p w:rsidR="00510331" w:rsidRPr="001244C4" w:rsidRDefault="00510331" w:rsidP="00510331">
      <w:pPr>
        <w:jc w:val="center"/>
        <w:rPr>
          <w:rFonts w:ascii="Arial Narrow" w:hAnsi="Arial Narrow" w:cs="Arial"/>
          <w:b/>
          <w:u w:val="single"/>
        </w:rPr>
      </w:pPr>
    </w:p>
    <w:p w:rsidR="00510331" w:rsidRDefault="00510331" w:rsidP="00510331">
      <w:pPr>
        <w:rPr>
          <w:rFonts w:ascii="Arial Narrow" w:hAnsi="Arial Narrow" w:cs="Arial"/>
        </w:rPr>
      </w:pPr>
      <w:r w:rsidRPr="001244C4">
        <w:rPr>
          <w:rFonts w:ascii="Arial Narrow" w:hAnsi="Arial Narrow" w:cs="Arial"/>
        </w:rPr>
        <w:t>Total charges for the program for students completing on-time in 201</w:t>
      </w:r>
      <w:r w:rsidR="00907066">
        <w:rPr>
          <w:rFonts w:ascii="Arial Narrow" w:hAnsi="Arial Narrow" w:cs="Arial"/>
        </w:rPr>
        <w:t>6</w:t>
      </w:r>
      <w:r w:rsidRPr="001244C4">
        <w:rPr>
          <w:rFonts w:ascii="Arial Narrow" w:hAnsi="Arial Narrow" w:cs="Arial"/>
        </w:rPr>
        <w:t>: $</w:t>
      </w:r>
      <w:r w:rsidR="009B4BC4">
        <w:rPr>
          <w:rFonts w:ascii="Arial Narrow" w:hAnsi="Arial Narrow" w:cs="Arial"/>
        </w:rPr>
        <w:t>4,48</w:t>
      </w:r>
      <w:r w:rsidR="00E1409C">
        <w:rPr>
          <w:rFonts w:ascii="Arial Narrow" w:hAnsi="Arial Narrow" w:cs="Arial"/>
        </w:rPr>
        <w:t>5.29</w:t>
      </w:r>
      <w:r w:rsidR="009B4BC4">
        <w:rPr>
          <w:rFonts w:ascii="Arial Narrow" w:hAnsi="Arial Narrow" w:cs="Arial"/>
        </w:rPr>
        <w:t>.</w:t>
      </w:r>
      <w:r w:rsidRPr="001244C4">
        <w:rPr>
          <w:rFonts w:ascii="Arial Narrow" w:hAnsi="Arial Narrow" w:cs="Arial"/>
        </w:rPr>
        <w:t xml:space="preserve"> Additional charges may be incurred in the program is not completed on-time. </w:t>
      </w:r>
    </w:p>
    <w:p w:rsidR="00E1409C" w:rsidRDefault="00E1409C" w:rsidP="00E1409C">
      <w:pPr>
        <w:rPr>
          <w:rFonts w:ascii="Arial Narrow" w:hAnsi="Arial Narrow" w:cs="Arial"/>
        </w:rPr>
      </w:pPr>
    </w:p>
    <w:p w:rsidR="00510331" w:rsidRPr="001244C4" w:rsidRDefault="00E1409C" w:rsidP="00510331">
      <w:pPr>
        <w:rPr>
          <w:rFonts w:ascii="Arial Narrow" w:hAnsi="Arial Narrow" w:cs="Arial"/>
        </w:rPr>
      </w:pPr>
      <w:r w:rsidRPr="001244C4">
        <w:rPr>
          <w:rFonts w:ascii="Arial Narrow" w:hAnsi="Arial Narrow" w:cs="Arial"/>
        </w:rPr>
        <w:t>Total charges for the program for students completing on-time in 201</w:t>
      </w:r>
      <w:r>
        <w:rPr>
          <w:rFonts w:ascii="Arial Narrow" w:hAnsi="Arial Narrow" w:cs="Arial"/>
        </w:rPr>
        <w:t>7</w:t>
      </w:r>
      <w:r w:rsidRPr="001244C4">
        <w:rPr>
          <w:rFonts w:ascii="Arial Narrow" w:hAnsi="Arial Narrow" w:cs="Arial"/>
        </w:rPr>
        <w:t>: $</w:t>
      </w:r>
      <w:r>
        <w:rPr>
          <w:rFonts w:ascii="Arial Narrow" w:hAnsi="Arial Narrow" w:cs="Arial"/>
        </w:rPr>
        <w:t>4,487.24.</w:t>
      </w:r>
      <w:r w:rsidRPr="001244C4">
        <w:rPr>
          <w:rFonts w:ascii="Arial Narrow" w:hAnsi="Arial Narrow" w:cs="Arial"/>
        </w:rPr>
        <w:t xml:space="preserve"> Additional charges may be incurred in the program is not completed on-time. </w:t>
      </w: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1244C4" w:rsidRPr="001244C4" w:rsidRDefault="001244C4" w:rsidP="00510331">
      <w:pPr>
        <w:rPr>
          <w:rFonts w:ascii="Arial Narrow" w:hAnsi="Arial Narrow" w:cs="Arial"/>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Federal Student Loan Debt</w:t>
      </w:r>
    </w:p>
    <w:p w:rsidR="00510331" w:rsidRPr="001244C4" w:rsidRDefault="00510331" w:rsidP="00510331">
      <w:pPr>
        <w:jc w:val="center"/>
        <w:rPr>
          <w:rFonts w:ascii="Arial Narrow" w:hAnsi="Arial Narrow" w:cs="Arial"/>
        </w:rPr>
      </w:pPr>
    </w:p>
    <w:tbl>
      <w:tblPr>
        <w:tblStyle w:val="TableGrid0"/>
        <w:tblW w:w="10617" w:type="dxa"/>
        <w:tblInd w:w="92" w:type="dxa"/>
        <w:tblCellMar>
          <w:top w:w="0" w:type="dxa"/>
          <w:left w:w="6" w:type="dxa"/>
          <w:bottom w:w="0" w:type="dxa"/>
          <w:right w:w="0" w:type="dxa"/>
        </w:tblCellMar>
        <w:tblLook w:val="04A0" w:firstRow="1" w:lastRow="0" w:firstColumn="1" w:lastColumn="0" w:noHBand="0" w:noVBand="1"/>
      </w:tblPr>
      <w:tblGrid>
        <w:gridCol w:w="1125"/>
        <w:gridCol w:w="2418"/>
        <w:gridCol w:w="2420"/>
        <w:gridCol w:w="2239"/>
        <w:gridCol w:w="2415"/>
      </w:tblGrid>
      <w:tr w:rsidR="008E2886" w:rsidTr="00B0328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8E2886" w:rsidRDefault="008E2886" w:rsidP="00B0328A">
            <w:pPr>
              <w:spacing w:line="259" w:lineRule="auto"/>
              <w:ind w:left="62"/>
              <w:jc w:val="center"/>
            </w:pPr>
          </w:p>
          <w:p w:rsidR="008E2886" w:rsidRDefault="008E2886" w:rsidP="00B0328A">
            <w:pPr>
              <w:spacing w:line="259" w:lineRule="auto"/>
              <w:ind w:left="62"/>
              <w:jc w:val="center"/>
            </w:pPr>
            <w:r>
              <w:rPr>
                <w:rFonts w:ascii="Arial" w:eastAsia="Arial" w:hAnsi="Arial" w:cs="Arial"/>
                <w:b/>
                <w:sz w:val="26"/>
              </w:rPr>
              <w:t xml:space="preserve"> </w:t>
            </w:r>
          </w:p>
          <w:p w:rsidR="008E2886" w:rsidRDefault="008E2886" w:rsidP="00B0328A">
            <w:pPr>
              <w:spacing w:line="259" w:lineRule="auto"/>
              <w:jc w:val="center"/>
            </w:pPr>
            <w:r>
              <w:rPr>
                <w:rFonts w:ascii="Arial" w:eastAsia="Arial" w:hAnsi="Arial" w:cs="Arial"/>
                <w:b/>
                <w:sz w:val="26"/>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8E2886" w:rsidRDefault="008E2886" w:rsidP="00B0328A">
            <w:pPr>
              <w:spacing w:line="286" w:lineRule="auto"/>
              <w:ind w:left="108" w:right="43"/>
              <w:jc w:val="center"/>
            </w:pPr>
            <w:r>
              <w:rPr>
                <w:rFonts w:ascii="Arial" w:eastAsia="Arial" w:hAnsi="Arial" w:cs="Arial"/>
                <w:b/>
                <w:sz w:val="26"/>
              </w:rPr>
              <w:t>Most recent three</w:t>
            </w:r>
            <w:r>
              <w:rPr>
                <w:sz w:val="26"/>
              </w:rPr>
              <w:t xml:space="preserve"> </w:t>
            </w:r>
            <w:r>
              <w:rPr>
                <w:rFonts w:ascii="Arial" w:eastAsia="Arial" w:hAnsi="Arial" w:cs="Arial"/>
                <w:b/>
                <w:sz w:val="26"/>
              </w:rPr>
              <w:t xml:space="preserve">year cohort default </w:t>
            </w:r>
          </w:p>
          <w:p w:rsidR="008E2886" w:rsidRDefault="008E2886" w:rsidP="00B0328A">
            <w:pPr>
              <w:spacing w:line="276" w:lineRule="auto"/>
              <w:ind w:left="411" w:hanging="178"/>
            </w:pPr>
            <w:r>
              <w:rPr>
                <w:rFonts w:ascii="Arial" w:eastAsia="Arial" w:hAnsi="Arial" w:cs="Arial"/>
                <w:b/>
                <w:sz w:val="26"/>
              </w:rPr>
              <w:t xml:space="preserve">rate, as reported by the United State </w:t>
            </w:r>
          </w:p>
          <w:p w:rsidR="008E2886" w:rsidRDefault="008E2886" w:rsidP="00B0328A">
            <w:pPr>
              <w:spacing w:line="259" w:lineRule="auto"/>
              <w:jc w:val="center"/>
            </w:pPr>
            <w:r>
              <w:rPr>
                <w:rFonts w:ascii="Arial" w:eastAsia="Arial" w:hAnsi="Arial" w:cs="Arial"/>
                <w:b/>
                <w:sz w:val="26"/>
              </w:rPr>
              <w:t>Department of Education.</w:t>
            </w:r>
            <w:r>
              <w:rPr>
                <w:rFonts w:ascii="Arial" w:eastAsia="Arial" w:hAnsi="Arial" w:cs="Arial"/>
                <w:b/>
                <w:sz w:val="20"/>
              </w:rPr>
              <w:t>1</w:t>
            </w:r>
            <w:r>
              <w:rPr>
                <w:sz w:val="26"/>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8E2886" w:rsidRDefault="008E2886" w:rsidP="00B0328A">
            <w:pPr>
              <w:spacing w:line="286" w:lineRule="auto"/>
              <w:ind w:left="212" w:firstLine="91"/>
            </w:pPr>
            <w:r>
              <w:rPr>
                <w:rFonts w:ascii="Arial" w:eastAsia="Arial" w:hAnsi="Arial" w:cs="Arial"/>
                <w:b/>
                <w:sz w:val="26"/>
              </w:rPr>
              <w:t>The percentage of</w:t>
            </w:r>
            <w:r>
              <w:rPr>
                <w:sz w:val="26"/>
              </w:rPr>
              <w:t xml:space="preserve"> </w:t>
            </w:r>
            <w:r>
              <w:rPr>
                <w:rFonts w:ascii="Arial" w:eastAsia="Arial" w:hAnsi="Arial" w:cs="Arial"/>
                <w:b/>
                <w:sz w:val="26"/>
              </w:rPr>
              <w:t xml:space="preserve">enrolled students in </w:t>
            </w:r>
          </w:p>
          <w:p w:rsidR="008E2886" w:rsidRDefault="008E2886" w:rsidP="00B0328A">
            <w:pPr>
              <w:spacing w:line="276" w:lineRule="auto"/>
              <w:ind w:left="450" w:hanging="161"/>
            </w:pPr>
            <w:r>
              <w:rPr>
                <w:rFonts w:ascii="Arial" w:eastAsia="Arial" w:hAnsi="Arial" w:cs="Arial"/>
                <w:b/>
                <w:sz w:val="26"/>
              </w:rPr>
              <w:t xml:space="preserve">2016/17 receiving federal student </w:t>
            </w:r>
          </w:p>
          <w:p w:rsidR="008E2886" w:rsidRDefault="008E2886"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8E2886" w:rsidRDefault="008E2886" w:rsidP="00B0328A">
            <w:pPr>
              <w:spacing w:line="286" w:lineRule="auto"/>
              <w:jc w:val="center"/>
            </w:pPr>
            <w:r>
              <w:rPr>
                <w:rFonts w:ascii="Arial" w:eastAsia="Arial" w:hAnsi="Arial" w:cs="Arial"/>
                <w:b/>
                <w:sz w:val="26"/>
              </w:rPr>
              <w:t>The percentage of</w:t>
            </w:r>
            <w:r>
              <w:rPr>
                <w:sz w:val="26"/>
              </w:rPr>
              <w:t xml:space="preserve"> </w:t>
            </w:r>
            <w:r>
              <w:rPr>
                <w:rFonts w:ascii="Arial" w:eastAsia="Arial" w:hAnsi="Arial" w:cs="Arial"/>
                <w:b/>
                <w:sz w:val="26"/>
              </w:rPr>
              <w:t xml:space="preserve">graduates in </w:t>
            </w:r>
          </w:p>
          <w:p w:rsidR="008E2886" w:rsidRDefault="008E2886" w:rsidP="00B0328A">
            <w:pPr>
              <w:spacing w:line="276" w:lineRule="auto"/>
              <w:ind w:left="173" w:firstLine="22"/>
            </w:pPr>
            <w:r>
              <w:rPr>
                <w:rFonts w:ascii="Arial" w:eastAsia="Arial" w:hAnsi="Arial" w:cs="Arial"/>
                <w:b/>
                <w:sz w:val="26"/>
              </w:rPr>
              <w:t xml:space="preserve">2016/17 who took out federal student </w:t>
            </w:r>
          </w:p>
          <w:p w:rsidR="008E2886" w:rsidRDefault="008E2886"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8E2886" w:rsidRDefault="008E2886" w:rsidP="00B0328A">
            <w:pPr>
              <w:spacing w:line="255" w:lineRule="auto"/>
              <w:ind w:left="215" w:right="53" w:hanging="149"/>
            </w:pPr>
            <w:r>
              <w:rPr>
                <w:rFonts w:ascii="Arial" w:eastAsia="Arial" w:hAnsi="Arial" w:cs="Arial"/>
                <w:b/>
                <w:sz w:val="26"/>
              </w:rPr>
              <w:t xml:space="preserve">The average amount of federal student loan debt of 2016/17 </w:t>
            </w:r>
          </w:p>
          <w:p w:rsidR="008E2886" w:rsidRDefault="008E2886" w:rsidP="00B0328A">
            <w:pPr>
              <w:spacing w:line="259" w:lineRule="auto"/>
              <w:ind w:left="33" w:right="14" w:hanging="5"/>
            </w:pPr>
            <w:proofErr w:type="gramStart"/>
            <w:r>
              <w:rPr>
                <w:rFonts w:ascii="Arial" w:eastAsia="Arial" w:hAnsi="Arial" w:cs="Arial"/>
                <w:b/>
                <w:sz w:val="26"/>
              </w:rPr>
              <w:t>graduates</w:t>
            </w:r>
            <w:proofErr w:type="gramEnd"/>
            <w:r>
              <w:rPr>
                <w:rFonts w:ascii="Arial" w:eastAsia="Arial" w:hAnsi="Arial" w:cs="Arial"/>
                <w:b/>
                <w:sz w:val="26"/>
              </w:rPr>
              <w:t xml:space="preserve"> who took out federal student loans at this institution.</w:t>
            </w:r>
            <w:r>
              <w:rPr>
                <w:sz w:val="26"/>
              </w:rPr>
              <w:t xml:space="preserve"> </w:t>
            </w:r>
          </w:p>
        </w:tc>
      </w:tr>
      <w:tr w:rsidR="008E2886" w:rsidTr="00B0328A">
        <w:trPr>
          <w:trHeight w:val="323"/>
        </w:trPr>
        <w:tc>
          <w:tcPr>
            <w:tcW w:w="1079"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right="10"/>
              <w:jc w:val="center"/>
            </w:pPr>
            <w:r>
              <w:rPr>
                <w:rFonts w:ascii="Arial" w:eastAsia="Arial" w:hAnsi="Arial" w:cs="Arial"/>
                <w:b/>
                <w:sz w:val="26"/>
              </w:rPr>
              <w:t xml:space="preserve">2016 </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8E2886" w:rsidRDefault="008E2886" w:rsidP="00B0328A">
            <w:pPr>
              <w:spacing w:line="259" w:lineRule="auto"/>
            </w:pPr>
            <w:r>
              <w:rPr>
                <w:rFonts w:ascii="Calibri" w:eastAsia="Calibri" w:hAnsi="Calibri" w:cs="Calibri"/>
                <w:sz w:val="22"/>
              </w:rPr>
              <w:t xml:space="preserve">                   11.2%</w:t>
            </w:r>
          </w:p>
        </w:tc>
        <w:tc>
          <w:tcPr>
            <w:tcW w:w="2430"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left="1"/>
            </w:pPr>
            <w:r>
              <w:rPr>
                <w:rFonts w:ascii="Calibri" w:eastAsia="Calibri" w:hAnsi="Calibri" w:cs="Calibri"/>
                <w:sz w:val="22"/>
              </w:rPr>
              <w:t xml:space="preserve">                     0</w:t>
            </w:r>
          </w:p>
        </w:tc>
        <w:tc>
          <w:tcPr>
            <w:tcW w:w="2250"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pPr>
            <w: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left="1"/>
            </w:pPr>
            <w:r>
              <w:t xml:space="preserve">                   0</w:t>
            </w:r>
          </w:p>
        </w:tc>
      </w:tr>
      <w:tr w:rsidR="008E2886" w:rsidTr="00B0328A">
        <w:trPr>
          <w:trHeight w:val="328"/>
        </w:trPr>
        <w:tc>
          <w:tcPr>
            <w:tcW w:w="1079"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right="10"/>
              <w:jc w:val="center"/>
            </w:pPr>
            <w:r>
              <w:rPr>
                <w:rFonts w:ascii="Arial" w:eastAsia="Arial" w:hAnsi="Arial" w:cs="Arial"/>
                <w:b/>
                <w:sz w:val="26"/>
              </w:rPr>
              <w:t xml:space="preserve">2017 </w:t>
            </w:r>
          </w:p>
        </w:tc>
        <w:tc>
          <w:tcPr>
            <w:tcW w:w="2430"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left="40"/>
              <w:jc w:val="center"/>
            </w:pPr>
            <w:r>
              <w:rPr>
                <w:rFonts w:ascii="Calibri" w:eastAsia="Calibri" w:hAnsi="Calibri" w:cs="Calibri"/>
                <w:sz w:val="22"/>
              </w:rPr>
              <w:t xml:space="preserve"> 8.8%</w:t>
            </w:r>
          </w:p>
        </w:tc>
        <w:tc>
          <w:tcPr>
            <w:tcW w:w="2430"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left="1"/>
            </w:pPr>
            <w:r>
              <w:rPr>
                <w:rFonts w:ascii="Calibri" w:eastAsia="Calibri" w:hAnsi="Calibri" w:cs="Calibri"/>
                <w:sz w:val="22"/>
              </w:rPr>
              <w:t xml:space="preserve">                     0 </w:t>
            </w:r>
          </w:p>
        </w:tc>
        <w:tc>
          <w:tcPr>
            <w:tcW w:w="2250"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pPr>
            <w:r>
              <w:rPr>
                <w:rFonts w:ascii="Calibri" w:eastAsia="Calibri" w:hAnsi="Calibri" w:cs="Calibri"/>
                <w:sz w:val="22"/>
              </w:rP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8E2886" w:rsidRDefault="008E2886" w:rsidP="00B0328A">
            <w:pPr>
              <w:spacing w:line="259" w:lineRule="auto"/>
              <w:ind w:left="1"/>
            </w:pPr>
            <w:r>
              <w:rPr>
                <w:rFonts w:ascii="Calibri" w:eastAsia="Calibri" w:hAnsi="Calibri" w:cs="Calibri"/>
                <w:sz w:val="22"/>
              </w:rPr>
              <w:t xml:space="preserve">                     0</w:t>
            </w:r>
          </w:p>
        </w:tc>
      </w:tr>
    </w:tbl>
    <w:p w:rsidR="00510331" w:rsidRPr="001244C4" w:rsidRDefault="00510331" w:rsidP="00510331">
      <w:pPr>
        <w:rPr>
          <w:rFonts w:ascii="Arial Narrow" w:hAnsi="Arial Narrow" w:cs="Arial"/>
        </w:rPr>
      </w:pPr>
      <w:r w:rsidRPr="001244C4">
        <w:rPr>
          <w:rFonts w:ascii="Arial Narrow" w:hAnsi="Arial Narrow" w:cs="Arial"/>
        </w:rPr>
        <w:t xml:space="preserve">1 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4D3D17" w:rsidRDefault="004D3D17"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DC2AE2" w:rsidRDefault="00DC2AE2"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br/>
        <w:t>Student Name – Print</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510331" w:rsidRPr="001244C4" w:rsidRDefault="00510331" w:rsidP="00510331">
      <w:pPr>
        <w:rPr>
          <w:rFonts w:ascii="Arial Narrow" w:hAnsi="Arial Narrow" w:cs="Arial"/>
        </w:rPr>
      </w:pPr>
      <w:r w:rsidRPr="001244C4">
        <w:rPr>
          <w:rFonts w:ascii="Arial Narrow" w:hAnsi="Arial Narrow" w:cs="Arial"/>
        </w:rPr>
        <w:t>Student Signature</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030BD1" w:rsidRPr="00030BD1" w:rsidRDefault="00510331">
      <w:pPr>
        <w:rPr>
          <w:rFonts w:ascii="Arial Narrow" w:hAnsi="Arial Narrow" w:cs="Arial"/>
        </w:rPr>
      </w:pPr>
      <w:r w:rsidRPr="001244C4">
        <w:rPr>
          <w:rFonts w:ascii="Arial Narrow" w:hAnsi="Arial Narrow" w:cs="Arial"/>
        </w:rPr>
        <w:t>School Official</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r w:rsidR="00030BD1" w:rsidRPr="00030BD1">
        <w:rPr>
          <w:rFonts w:ascii="Arial Narrow" w:hAnsi="Arial Narrow" w:cs="Arial"/>
        </w:rPr>
        <w:br w:type="page"/>
      </w:r>
    </w:p>
    <w:p w:rsidR="001244C4" w:rsidRPr="00030BD1" w:rsidRDefault="001244C4" w:rsidP="00510331">
      <w:pPr>
        <w:rPr>
          <w:rFonts w:ascii="Arial Narrow" w:hAnsi="Arial Narrow" w:cs="Arial"/>
        </w:rPr>
      </w:pPr>
    </w:p>
    <w:p w:rsidR="00BB05B1" w:rsidRPr="00030BD1" w:rsidRDefault="00030BD1" w:rsidP="00030BD1">
      <w:pPr>
        <w:jc w:val="center"/>
        <w:rPr>
          <w:rFonts w:ascii="Arial Narrow" w:hAnsi="Arial Narrow" w:cs="Arial"/>
        </w:rPr>
      </w:pPr>
      <w:r w:rsidRPr="00030BD1">
        <w:rPr>
          <w:rFonts w:ascii="Arial Narrow" w:hAnsi="Arial Narrow" w:cs="Arial"/>
          <w:b/>
          <w:u w:val="single"/>
        </w:rPr>
        <w:t>Definitions</w:t>
      </w:r>
    </w:p>
    <w:p w:rsidR="00030BD1" w:rsidRPr="00030BD1" w:rsidRDefault="00030BD1" w:rsidP="00030BD1">
      <w:pPr>
        <w:jc w:val="cente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“Students Available for Graduation” is the number of students who began the program minus the number of students who have died, been incarcerated, or been called to active military duty.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On-time Graduates” is the number of students who completed the program within 100% of the published program length within the reporting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“On-time Completion Rate” is the number of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Graduates” is the number of students who completed the program within 150% of the program length (includes on-time graduates).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Completion Rate” is the number of students who completed the program in the reported calendar year within 150% of the published program length, including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Available for Employment” means the number of graduates minus the number of graduates unavailable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Unavailable for Employment” means the graduate who, after graduation, dies,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w:t>
      </w:r>
      <w:proofErr w:type="gramStart"/>
      <w:r w:rsidRPr="00030BD1">
        <w:rPr>
          <w:rFonts w:ascii="Arial Narrow" w:hAnsi="Arial Narrow" w:cs="Arial"/>
        </w:rPr>
        <w:t>Employed</w:t>
      </w:r>
      <w:proofErr w:type="gramEnd"/>
      <w:r w:rsidRPr="00030BD1">
        <w:rPr>
          <w:rFonts w:ascii="Arial Narrow" w:hAnsi="Arial Narrow" w:cs="Arial"/>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spellStart"/>
      <w:r w:rsidRPr="00030BD1">
        <w:rPr>
          <w:rFonts w:ascii="Arial Narrow" w:hAnsi="Arial Narrow" w:cs="Arial"/>
        </w:rPr>
        <w:t>monthsperiod</w:t>
      </w:r>
      <w:proofErr w:type="spellEnd"/>
      <w:r w:rsidRPr="00030BD1">
        <w:rPr>
          <w:rFonts w:ascii="Arial Narrow" w:hAnsi="Arial Narrow" w:cs="Arial"/>
        </w:rPr>
        <w:t xml:space="preserve"> begins after the announcement of the examination results for the first examination available after a student completes an applicable educational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“Placement Rate</w:t>
      </w: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Employed in the Field” is calculated by dividing the number of graduates gainfully employed in the field by the number of graduates 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Graduates Taking Exam” is the number of graduates who took the first available exam in the reported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First Available Exam Date” is the date for the first available exam after a student completed a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lastRenderedPageBreak/>
        <w:t xml:space="preserve">“Passage Rate” is calculated by dividing the number of graduates who passed the exam by the number of graduates who took the reported licensing exam.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Who Passed First Available Exam” is the number of graduates who took and passed the first available licensing exam after completing the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“Salary” is as reported by graduate or graduate’s employer.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“No Salary Information Reported” is the number of graduates for whom, after making reasonable attempts, the school was not able to obtain salary information.</w:t>
      </w:r>
    </w:p>
    <w:p w:rsidR="00030BD1" w:rsidRDefault="00030BD1" w:rsidP="00030BD1">
      <w:pPr>
        <w:jc w:val="both"/>
        <w:rPr>
          <w:rFonts w:ascii="Arial Narrow" w:hAnsi="Arial Narrow" w:cs="Arial"/>
        </w:rPr>
      </w:pPr>
    </w:p>
    <w:p w:rsidR="00030BD1" w:rsidRDefault="00030BD1">
      <w:pPr>
        <w:rPr>
          <w:rFonts w:ascii="Arial Narrow" w:hAnsi="Arial Narrow" w:cs="Arial"/>
        </w:rPr>
      </w:pPr>
      <w:r>
        <w:rPr>
          <w:rFonts w:ascii="Arial Narrow" w:hAnsi="Arial Narrow" w:cs="Arial"/>
        </w:rPr>
        <w:br w:type="page"/>
      </w:r>
    </w:p>
    <w:p w:rsidR="00030BD1" w:rsidRDefault="00030BD1" w:rsidP="00030BD1">
      <w:pPr>
        <w:jc w:val="both"/>
        <w:rPr>
          <w:rFonts w:ascii="Arial Narrow" w:hAnsi="Arial Narrow" w:cs="Arial"/>
        </w:rPr>
      </w:pPr>
    </w:p>
    <w:p w:rsidR="00030BD1" w:rsidRPr="00B008EA" w:rsidRDefault="00030BD1" w:rsidP="00677423">
      <w:pPr>
        <w:spacing w:line="276" w:lineRule="auto"/>
        <w:jc w:val="center"/>
        <w:rPr>
          <w:rFonts w:ascii="Arial Narrow" w:hAnsi="Arial Narrow" w:cs="Arial"/>
          <w:b/>
          <w:sz w:val="28"/>
          <w:szCs w:val="28"/>
        </w:rPr>
      </w:pPr>
      <w:r w:rsidRPr="00B008EA">
        <w:rPr>
          <w:rFonts w:ascii="Arial Narrow" w:hAnsi="Arial Narrow" w:cs="Arial"/>
          <w:b/>
          <w:sz w:val="28"/>
          <w:szCs w:val="28"/>
        </w:rPr>
        <w:t>STUDENT’S RIGHT TO CANCEL</w:t>
      </w:r>
    </w:p>
    <w:p w:rsidR="00030BD1" w:rsidRDefault="00030BD1" w:rsidP="00677423">
      <w:pPr>
        <w:spacing w:line="276" w:lineRule="auto"/>
        <w:jc w:val="center"/>
        <w:rPr>
          <w:rFonts w:ascii="Arial Narrow" w:hAnsi="Arial Narrow" w:cs="Arial"/>
          <w:sz w:val="28"/>
          <w:szCs w:val="28"/>
        </w:rPr>
      </w:pPr>
    </w:p>
    <w:p w:rsidR="006851E2" w:rsidRDefault="006851E2" w:rsidP="006851E2">
      <w:pPr>
        <w:spacing w:line="276" w:lineRule="auto"/>
        <w:jc w:val="center"/>
        <w:rPr>
          <w:rFonts w:ascii="Arial Narrow" w:hAnsi="Arial Narrow" w:cs="Arial"/>
          <w:sz w:val="28"/>
          <w:szCs w:val="28"/>
        </w:rPr>
      </w:pPr>
    </w:p>
    <w:p w:rsidR="006851E2" w:rsidRPr="00030BD1" w:rsidRDefault="006851E2" w:rsidP="006851E2">
      <w:pPr>
        <w:pStyle w:val="ListParagraph"/>
        <w:numPr>
          <w:ilvl w:val="0"/>
          <w:numId w:val="13"/>
        </w:numPr>
        <w:tabs>
          <w:tab w:val="left" w:pos="360"/>
        </w:tabs>
        <w:spacing w:line="276" w:lineRule="auto"/>
        <w:jc w:val="both"/>
        <w:rPr>
          <w:rFonts w:ascii="Arial Narrow" w:hAnsi="Arial Narrow"/>
        </w:rPr>
      </w:pPr>
      <w:r w:rsidRPr="00030BD1">
        <w:rPr>
          <w:rFonts w:ascii="Arial Narrow" w:hAnsi="Arial Narrow"/>
          <w:snapToGrid w:val="0"/>
        </w:rPr>
        <w:t xml:space="preserve">You have the right to cancel your agreement for a program of instruction, </w:t>
      </w:r>
      <w:r w:rsidRPr="00030BD1">
        <w:rPr>
          <w:rFonts w:ascii="Arial Narrow" w:hAnsi="Arial Narrow"/>
        </w:rPr>
        <w:t>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your program</w:t>
      </w:r>
      <w:r>
        <w:rPr>
          <w:rFonts w:ascii="Arial Narrow" w:hAnsi="Arial Narrow"/>
        </w:rPr>
        <w:t>.</w:t>
      </w:r>
      <w:r w:rsidRPr="00030BD1">
        <w:rPr>
          <w:rFonts w:ascii="Arial Narrow" w:hAnsi="Arial Narrow"/>
        </w:rPr>
        <w:t xml:space="preserve">   </w:t>
      </w:r>
    </w:p>
    <w:p w:rsidR="006851E2" w:rsidRPr="00030BD1" w:rsidRDefault="006851E2" w:rsidP="006851E2">
      <w:pPr>
        <w:autoSpaceDE w:val="0"/>
        <w:autoSpaceDN w:val="0"/>
        <w:adjustRightInd w:val="0"/>
        <w:spacing w:line="276" w:lineRule="auto"/>
        <w:ind w:left="360"/>
        <w:rPr>
          <w:rFonts w:ascii="Arial Narrow" w:hAnsi="Arial Narrow"/>
          <w:color w:val="000000"/>
          <w:lang w:eastAsia="zh-CN"/>
        </w:rPr>
      </w:pPr>
    </w:p>
    <w:p w:rsidR="006851E2" w:rsidRPr="00030BD1" w:rsidRDefault="006851E2" w:rsidP="006851E2">
      <w:pPr>
        <w:tabs>
          <w:tab w:val="left" w:pos="270"/>
        </w:tabs>
        <w:spacing w:line="276" w:lineRule="auto"/>
        <w:ind w:right="90"/>
        <w:rPr>
          <w:rFonts w:ascii="Arial Narrow" w:hAnsi="Arial Narrow"/>
          <w:snapToGrid w:val="0"/>
        </w:rPr>
      </w:pPr>
      <w:r w:rsidRPr="00030BD1">
        <w:rPr>
          <w:rFonts w:ascii="Arial Narrow" w:hAnsi="Arial Narrow"/>
          <w:color w:val="000000"/>
          <w:lang w:eastAsia="zh-CN"/>
        </w:rPr>
        <w:tab/>
      </w:r>
      <w:r w:rsidRPr="00030BD1">
        <w:rPr>
          <w:rFonts w:ascii="Arial Narrow" w:hAnsi="Arial Narrow"/>
          <w:color w:val="000000"/>
          <w:lang w:eastAsia="zh-CN"/>
        </w:rPr>
        <w:tab/>
        <w:t>Cancellation of this agreement can occur up to: _________________________</w:t>
      </w:r>
      <w:r w:rsidRPr="00030BD1">
        <w:rPr>
          <w:rFonts w:ascii="Arial Narrow" w:hAnsi="Arial Narrow"/>
          <w:noProof/>
        </w:rPr>
        <w:t xml:space="preserve"> </w:t>
      </w:r>
    </w:p>
    <w:p w:rsidR="006851E2" w:rsidRPr="00030BD1" w:rsidRDefault="006851E2" w:rsidP="006851E2">
      <w:pPr>
        <w:autoSpaceDE w:val="0"/>
        <w:autoSpaceDN w:val="0"/>
        <w:adjustRightInd w:val="0"/>
        <w:spacing w:line="276" w:lineRule="auto"/>
        <w:rPr>
          <w:rFonts w:ascii="Arial Narrow" w:hAnsi="Arial Narrow"/>
          <w:color w:val="000000"/>
          <w:lang w:eastAsia="zh-CN"/>
        </w:rPr>
      </w:pPr>
      <w:r w:rsidRPr="00030BD1">
        <w:rPr>
          <w:rFonts w:ascii="Arial Narrow" w:hAnsi="Arial Narrow"/>
          <w:color w:val="000000"/>
          <w:lang w:eastAsia="zh-CN"/>
        </w:rPr>
        <w:t xml:space="preserve">                                                                                                                Date</w:t>
      </w:r>
    </w:p>
    <w:p w:rsidR="006851E2" w:rsidRPr="00030BD1" w:rsidRDefault="006851E2" w:rsidP="006851E2">
      <w:pPr>
        <w:autoSpaceDE w:val="0"/>
        <w:autoSpaceDN w:val="0"/>
        <w:adjustRightInd w:val="0"/>
        <w:spacing w:line="276" w:lineRule="auto"/>
        <w:rPr>
          <w:rFonts w:ascii="Arial Narrow" w:hAnsi="Arial Narrow"/>
          <w:color w:val="000000"/>
          <w:lang w:eastAsia="zh-CN"/>
        </w:rPr>
      </w:pPr>
    </w:p>
    <w:p w:rsidR="006851E2" w:rsidRPr="00030BD1" w:rsidRDefault="006851E2" w:rsidP="006851E2">
      <w:pPr>
        <w:numPr>
          <w:ilvl w:val="0"/>
          <w:numId w:val="13"/>
        </w:numPr>
        <w:tabs>
          <w:tab w:val="clear" w:pos="360"/>
          <w:tab w:val="num" w:pos="-360"/>
        </w:tabs>
        <w:spacing w:line="276" w:lineRule="auto"/>
        <w:jc w:val="both"/>
        <w:rPr>
          <w:rFonts w:ascii="Arial Narrow" w:hAnsi="Arial Narrow"/>
        </w:rPr>
      </w:pPr>
      <w:r w:rsidRPr="00030BD1">
        <w:rPr>
          <w:rFonts w:ascii="Arial Narrow" w:hAnsi="Arial Narrow"/>
        </w:rPr>
        <w:t xml:space="preserve">Cancellation may occur when the student provides a written notice of cancellation at the following address:  </w:t>
      </w:r>
      <w:r>
        <w:rPr>
          <w:rFonts w:ascii="Arial Narrow" w:hAnsi="Arial Narrow"/>
        </w:rPr>
        <w:t xml:space="preserve">Adrian’s Beauty College of Turlock, 1340 W. Main St., Turlock, </w:t>
      </w:r>
      <w:proofErr w:type="gramStart"/>
      <w:r>
        <w:rPr>
          <w:rFonts w:ascii="Arial Narrow" w:hAnsi="Arial Narrow"/>
        </w:rPr>
        <w:t>CA</w:t>
      </w:r>
      <w:proofErr w:type="gramEnd"/>
      <w:r>
        <w:rPr>
          <w:rFonts w:ascii="Arial Narrow" w:hAnsi="Arial Narrow"/>
        </w:rPr>
        <w:t xml:space="preserve">. 95380.  This can be done by mail or </w:t>
      </w:r>
      <w:r w:rsidRPr="00030BD1">
        <w:rPr>
          <w:rFonts w:ascii="Arial Narrow" w:hAnsi="Arial Narrow"/>
        </w:rPr>
        <w:t>by hand delivery.</w:t>
      </w:r>
    </w:p>
    <w:p w:rsidR="006851E2" w:rsidRPr="00030BD1" w:rsidRDefault="006851E2" w:rsidP="006851E2">
      <w:pPr>
        <w:widowControl w:val="0"/>
        <w:spacing w:line="276" w:lineRule="auto"/>
        <w:ind w:left="360" w:hanging="360"/>
        <w:jc w:val="both"/>
        <w:rPr>
          <w:rFonts w:ascii="Arial Narrow" w:hAnsi="Arial Narrow"/>
          <w:snapToGrid w:val="0"/>
        </w:rPr>
      </w:pPr>
      <w:r w:rsidRPr="00030BD1">
        <w:rPr>
          <w:rFonts w:ascii="Arial Narrow" w:hAnsi="Arial Narrow"/>
          <w:snapToGrid w:val="0"/>
        </w:rPr>
        <w:t>3.</w:t>
      </w:r>
      <w:r w:rsidRPr="00030BD1">
        <w:rPr>
          <w:rFonts w:ascii="Arial Narrow" w:hAnsi="Arial Narrow"/>
          <w:snapToGrid w:val="0"/>
        </w:rPr>
        <w:tab/>
        <w:t>The written notice of cancellation, if sent by mail, is effective when deposited in the mail properly addressed with proper postage.</w:t>
      </w:r>
    </w:p>
    <w:p w:rsidR="006851E2" w:rsidRPr="00030BD1" w:rsidRDefault="006851E2" w:rsidP="006851E2">
      <w:pPr>
        <w:widowControl w:val="0"/>
        <w:tabs>
          <w:tab w:val="left" w:pos="360"/>
        </w:tabs>
        <w:spacing w:line="276" w:lineRule="auto"/>
        <w:ind w:left="360" w:hanging="360"/>
        <w:jc w:val="both"/>
        <w:rPr>
          <w:rFonts w:ascii="Arial Narrow" w:hAnsi="Arial Narrow"/>
          <w:snapToGrid w:val="0"/>
        </w:rPr>
      </w:pPr>
      <w:r w:rsidRPr="00030BD1">
        <w:rPr>
          <w:rFonts w:ascii="Arial Narrow" w:hAnsi="Arial Narrow"/>
          <w:snapToGrid w:val="0"/>
        </w:rPr>
        <w:t>4.</w:t>
      </w:r>
      <w:r w:rsidRPr="00030BD1">
        <w:rPr>
          <w:rFonts w:ascii="Arial Narrow" w:hAnsi="Arial Narrow"/>
          <w:snapToGrid w:val="0"/>
        </w:rPr>
        <w:tab/>
        <w:t xml:space="preserve">The written notice of cancellation need not take any particular form and, however expressed, it is effective if it shows that the student no longer wishes to be bound by the Enrollment Agreement. </w:t>
      </w:r>
      <w:r>
        <w:rPr>
          <w:rFonts w:ascii="Arial Narrow" w:hAnsi="Arial Narrow"/>
          <w:snapToGrid w:val="0"/>
        </w:rPr>
        <w:t xml:space="preserve"> A withdrawal may be effectuated by the student’s written notice or by the student’s conduct, including by not necessarily limited to a student’s lack of attendance. </w:t>
      </w:r>
      <w:r w:rsidRPr="00030BD1">
        <w:rPr>
          <w:rFonts w:ascii="Arial Narrow" w:hAnsi="Arial Narrow"/>
          <w:snapToGrid w:val="0"/>
        </w:rPr>
        <w:t xml:space="preserve"> </w:t>
      </w:r>
    </w:p>
    <w:p w:rsidR="006851E2" w:rsidRPr="00030BD1" w:rsidRDefault="006851E2" w:rsidP="006851E2">
      <w:pPr>
        <w:widowControl w:val="0"/>
        <w:spacing w:line="276" w:lineRule="auto"/>
        <w:ind w:left="360" w:hanging="360"/>
        <w:jc w:val="both"/>
        <w:rPr>
          <w:rFonts w:ascii="Arial Narrow" w:hAnsi="Arial Narrow"/>
          <w:snapToGrid w:val="0"/>
        </w:rPr>
      </w:pPr>
      <w:r w:rsidRPr="00030BD1">
        <w:rPr>
          <w:rFonts w:ascii="Arial Narrow" w:hAnsi="Arial Narrow"/>
          <w:snapToGrid w:val="0"/>
        </w:rPr>
        <w:t>5.</w:t>
      </w:r>
      <w:r w:rsidRPr="00030BD1">
        <w:rPr>
          <w:rFonts w:ascii="Arial Narrow" w:hAnsi="Arial Narrow"/>
          <w:snapToGrid w:val="0"/>
        </w:rPr>
        <w:tab/>
        <w:t>If the Enrollment Agreement is cancelled</w:t>
      </w:r>
      <w:r>
        <w:rPr>
          <w:rFonts w:ascii="Arial Narrow" w:hAnsi="Arial Narrow"/>
          <w:snapToGrid w:val="0"/>
        </w:rPr>
        <w:t xml:space="preserve"> within the 7 days from signing the Enrollment Agreements, the school will refund 100 percent of the amount paid for institutional charges, less a reasonable deposit or registration fee not to exceed $250.00, if the notice of cancellation is made through attendance at the first class session, or the seventh day after enrollment, whichever is later. </w:t>
      </w:r>
      <w:r w:rsidRPr="00030BD1">
        <w:rPr>
          <w:rFonts w:ascii="Arial Narrow" w:hAnsi="Arial Narrow"/>
          <w:snapToGrid w:val="0"/>
        </w:rPr>
        <w:t xml:space="preserve"> </w:t>
      </w:r>
    </w:p>
    <w:p w:rsidR="00030BD1" w:rsidRPr="00030BD1" w:rsidRDefault="00030BD1" w:rsidP="006567A1">
      <w:pPr>
        <w:widowControl w:val="0"/>
        <w:spacing w:line="276" w:lineRule="auto"/>
        <w:ind w:left="360" w:hanging="360"/>
        <w:jc w:val="center"/>
        <w:rPr>
          <w:rFonts w:ascii="Arial Narrow" w:hAnsi="Arial Narrow"/>
          <w:snapToGrid w:val="0"/>
        </w:rPr>
      </w:pPr>
    </w:p>
    <w:p w:rsidR="00030BD1" w:rsidRPr="00030BD1" w:rsidRDefault="00030BD1" w:rsidP="00030BD1">
      <w:pPr>
        <w:jc w:val="center"/>
        <w:rPr>
          <w:rFonts w:ascii="Arial Narrow" w:hAnsi="Arial Narrow" w:cs="Arial"/>
          <w:sz w:val="28"/>
          <w:szCs w:val="28"/>
        </w:rPr>
      </w:pPr>
    </w:p>
    <w:sectPr w:rsidR="00030BD1" w:rsidRPr="00030BD1" w:rsidSect="00510331">
      <w:headerReference w:type="even" r:id="rId7"/>
      <w:headerReference w:type="default" r:id="rId8"/>
      <w:footerReference w:type="default" r:id="rId9"/>
      <w:headerReference w:type="first" r:id="rId10"/>
      <w:pgSz w:w="12240" w:h="15840"/>
      <w:pgMar w:top="1983" w:right="810" w:bottom="270" w:left="1080" w:header="729"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AA" w:rsidRDefault="00F76CAA" w:rsidP="008C4E69">
      <w:r>
        <w:separator/>
      </w:r>
    </w:p>
  </w:endnote>
  <w:endnote w:type="continuationSeparator" w:id="0">
    <w:p w:rsidR="00F76CAA" w:rsidRDefault="00F76CAA" w:rsidP="008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56806"/>
      <w:docPartObj>
        <w:docPartGallery w:val="Page Numbers (Bottom of Page)"/>
        <w:docPartUnique/>
      </w:docPartObj>
    </w:sdtPr>
    <w:sdtEndPr>
      <w:rPr>
        <w:noProof/>
      </w:rPr>
    </w:sdtEndPr>
    <w:sdtContent>
      <w:p w:rsidR="004C724A" w:rsidRDefault="004C724A" w:rsidP="00B008EA">
        <w:pPr>
          <w:pStyle w:val="Footer"/>
          <w:jc w:val="right"/>
          <w:rPr>
            <w:noProof/>
          </w:rPr>
        </w:pPr>
        <w:r>
          <w:t xml:space="preserve">Page </w:t>
        </w:r>
        <w:r>
          <w:fldChar w:fldCharType="begin"/>
        </w:r>
        <w:r>
          <w:instrText xml:space="preserve"> PAGE   \* MERGEFORMAT </w:instrText>
        </w:r>
        <w:r>
          <w:fldChar w:fldCharType="separate"/>
        </w:r>
        <w:r w:rsidR="004D3D17">
          <w:rPr>
            <w:noProof/>
          </w:rPr>
          <w:t>1</w:t>
        </w:r>
        <w:r>
          <w:rPr>
            <w:noProof/>
          </w:rPr>
          <w:fldChar w:fldCharType="end"/>
        </w:r>
        <w:r>
          <w:rPr>
            <w:noProof/>
          </w:rPr>
          <w:t xml:space="preserve"> of </w:t>
        </w:r>
        <w:r w:rsidR="00DC2AE2">
          <w:rPr>
            <w:noProof/>
          </w:rPr>
          <w:t>8</w:t>
        </w:r>
      </w:p>
    </w:sdtContent>
  </w:sdt>
  <w:p w:rsidR="00510331" w:rsidRDefault="0051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AA" w:rsidRDefault="00F76CAA" w:rsidP="008C4E69">
      <w:r>
        <w:separator/>
      </w:r>
    </w:p>
  </w:footnote>
  <w:footnote w:type="continuationSeparator" w:id="0">
    <w:p w:rsidR="00F76CAA" w:rsidRDefault="00F76CAA" w:rsidP="008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F76C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5" o:spid="_x0000_s2051" type="#_x0000_t75" alt="logo no adrians beauty college" style="position:absolute;margin-left:0;margin-top:0;width:298.35pt;height:512.8pt;z-index:-251657216;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31" w:rsidRPr="002156A5" w:rsidRDefault="00B51A96" w:rsidP="001244C4">
    <w:pPr>
      <w:pStyle w:val="Header"/>
      <w:framePr w:w="12226" w:hSpace="180" w:wrap="around" w:vAnchor="page" w:hAnchor="page" w:x="1" w:y="391"/>
      <w:jc w:val="center"/>
      <w:rPr>
        <w:rFonts w:ascii="Century Gothic" w:hAnsi="Century Gothic"/>
        <w:b/>
        <w:sz w:val="20"/>
        <w:szCs w:val="20"/>
      </w:rPr>
    </w:pPr>
    <w:r>
      <w:rPr>
        <w:rFonts w:ascii="Century Gothic" w:hAnsi="Century Gothic"/>
        <w:b/>
        <w:sz w:val="20"/>
        <w:szCs w:val="20"/>
      </w:rPr>
      <w:t>Adrian’s Beauty College of Turlock, Inc.</w:t>
    </w:r>
  </w:p>
  <w:p w:rsidR="00510331" w:rsidRPr="002156A5" w:rsidRDefault="00B51A96" w:rsidP="001244C4">
    <w:pPr>
      <w:pStyle w:val="Header"/>
      <w:framePr w:w="12226" w:hSpace="180" w:wrap="around" w:vAnchor="page" w:hAnchor="page" w:x="1" w:y="391"/>
      <w:tabs>
        <w:tab w:val="clear" w:pos="4320"/>
        <w:tab w:val="center" w:pos="4140"/>
      </w:tabs>
      <w:ind w:right="60"/>
      <w:jc w:val="center"/>
      <w:rPr>
        <w:rFonts w:ascii="Century Gothic" w:hAnsi="Century Gothic"/>
        <w:sz w:val="20"/>
        <w:szCs w:val="20"/>
      </w:rPr>
    </w:pPr>
    <w:r>
      <w:rPr>
        <w:rFonts w:ascii="Century Gothic" w:hAnsi="Century Gothic"/>
        <w:sz w:val="20"/>
        <w:szCs w:val="20"/>
      </w:rPr>
      <w:t>1340 W. Main St.</w:t>
    </w:r>
  </w:p>
  <w:p w:rsidR="00510331" w:rsidRDefault="00B51A96"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Turlock</w:t>
    </w:r>
    <w:r w:rsidR="00510331" w:rsidRPr="002156A5">
      <w:rPr>
        <w:rFonts w:ascii="Century Gothic" w:hAnsi="Century Gothic"/>
        <w:sz w:val="20"/>
        <w:szCs w:val="20"/>
      </w:rPr>
      <w:t>, CA 953</w:t>
    </w:r>
    <w:r>
      <w:rPr>
        <w:rFonts w:ascii="Century Gothic" w:hAnsi="Century Gothic"/>
        <w:sz w:val="20"/>
        <w:szCs w:val="20"/>
      </w:rPr>
      <w:t>8</w:t>
    </w:r>
    <w:r w:rsidR="00510331" w:rsidRPr="002156A5">
      <w:rPr>
        <w:rFonts w:ascii="Century Gothic" w:hAnsi="Century Gothic"/>
        <w:sz w:val="20"/>
        <w:szCs w:val="20"/>
      </w:rPr>
      <w:t>0</w:t>
    </w:r>
  </w:p>
  <w:p w:rsidR="00510331"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 xml:space="preserve">Ph. (209) </w:t>
    </w:r>
    <w:r w:rsidR="00B51A96">
      <w:rPr>
        <w:rFonts w:ascii="Century Gothic" w:hAnsi="Century Gothic"/>
        <w:sz w:val="20"/>
        <w:szCs w:val="20"/>
      </w:rPr>
      <w:t>632-2233</w:t>
    </w:r>
  </w:p>
  <w:p w:rsidR="00510331" w:rsidRPr="002156A5"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www.adrians.edu</w:t>
    </w:r>
  </w:p>
  <w:p w:rsidR="008C4E69" w:rsidRDefault="00612BA8" w:rsidP="00510331">
    <w:pPr>
      <w:pStyle w:val="Header"/>
    </w:pPr>
    <w:r>
      <w:rPr>
        <w:noProof/>
      </w:rPr>
      <w:drawing>
        <wp:anchor distT="0" distB="0" distL="114300" distR="114300" simplePos="0" relativeHeight="251661312" behindDoc="1" locked="0" layoutInCell="0" allowOverlap="1">
          <wp:simplePos x="0" y="0"/>
          <wp:positionH relativeFrom="margin">
            <wp:posOffset>-376555</wp:posOffset>
          </wp:positionH>
          <wp:positionV relativeFrom="margin">
            <wp:posOffset>-1115695</wp:posOffset>
          </wp:positionV>
          <wp:extent cx="635000" cy="1091565"/>
          <wp:effectExtent l="0" t="0" r="0" b="635"/>
          <wp:wrapNone/>
          <wp:docPr id="4" name="Picture 4" descr="logo no adrians beauty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no adrians beauty colle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1091565"/>
                  </a:xfrm>
                  <a:prstGeom prst="rect">
                    <a:avLst/>
                  </a:prstGeom>
                  <a:noFill/>
                </pic:spPr>
              </pic:pic>
            </a:graphicData>
          </a:graphic>
          <wp14:sizeRelH relativeFrom="page">
            <wp14:pctWidth>0</wp14:pctWidth>
          </wp14:sizeRelH>
          <wp14:sizeRelV relativeFrom="page">
            <wp14:pctHeight>0</wp14:pctHeight>
          </wp14:sizeRelV>
        </wp:anchor>
      </w:drawing>
    </w:r>
    <w:r w:rsidR="00F76C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6" o:spid="_x0000_s2050" type="#_x0000_t75" alt="logo no adrians beauty college" style="position:absolute;margin-left:113.25pt;margin-top:78.6pt;width:298.35pt;height:512.8pt;z-index:-251656192;mso-wrap-edited:f;mso-width-percent:0;mso-height-percent:0;mso-position-horizontal-relative:margin;mso-position-vertical-relative:margin;mso-width-percent:0;mso-height-percent:0" o:allowincell="f">
          <v:imagedata r:id="rId2" o:title="logo no adrians beauty colle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F76C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4" o:spid="_x0000_s2049" type="#_x0000_t75" alt="logo no adrians beauty college" style="position:absolute;margin-left:0;margin-top:0;width:298.35pt;height:512.8pt;z-index:-251658240;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9E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E03B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248D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E62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DAB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C6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E46E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EC8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AB9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E1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B7B50"/>
    <w:multiLevelType w:val="hybridMultilevel"/>
    <w:tmpl w:val="031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666D1A"/>
    <w:multiLevelType w:val="hybridMultilevel"/>
    <w:tmpl w:val="AC4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3"/>
    <w:rsid w:val="00005188"/>
    <w:rsid w:val="00030BD1"/>
    <w:rsid w:val="0003562E"/>
    <w:rsid w:val="000535DE"/>
    <w:rsid w:val="000665B3"/>
    <w:rsid w:val="0007294B"/>
    <w:rsid w:val="00080787"/>
    <w:rsid w:val="000E3CF2"/>
    <w:rsid w:val="001128E7"/>
    <w:rsid w:val="001244C4"/>
    <w:rsid w:val="00136C2D"/>
    <w:rsid w:val="00164FA4"/>
    <w:rsid w:val="00177967"/>
    <w:rsid w:val="0018297E"/>
    <w:rsid w:val="001D3B49"/>
    <w:rsid w:val="001D6AC2"/>
    <w:rsid w:val="0020075D"/>
    <w:rsid w:val="00206E97"/>
    <w:rsid w:val="002123E8"/>
    <w:rsid w:val="00227830"/>
    <w:rsid w:val="00271AE5"/>
    <w:rsid w:val="00282ED9"/>
    <w:rsid w:val="002A3A70"/>
    <w:rsid w:val="002F2A98"/>
    <w:rsid w:val="00306AA2"/>
    <w:rsid w:val="0033427B"/>
    <w:rsid w:val="003416AE"/>
    <w:rsid w:val="00353FE8"/>
    <w:rsid w:val="00356890"/>
    <w:rsid w:val="00366B21"/>
    <w:rsid w:val="003A1686"/>
    <w:rsid w:val="003C0857"/>
    <w:rsid w:val="003C27C4"/>
    <w:rsid w:val="003D362A"/>
    <w:rsid w:val="003D38C5"/>
    <w:rsid w:val="00403E8C"/>
    <w:rsid w:val="00412217"/>
    <w:rsid w:val="00414D9B"/>
    <w:rsid w:val="00427846"/>
    <w:rsid w:val="0045498A"/>
    <w:rsid w:val="004576C7"/>
    <w:rsid w:val="00477889"/>
    <w:rsid w:val="004936A2"/>
    <w:rsid w:val="00494817"/>
    <w:rsid w:val="004A065D"/>
    <w:rsid w:val="004A1562"/>
    <w:rsid w:val="004A21D6"/>
    <w:rsid w:val="004B0FDC"/>
    <w:rsid w:val="004B6964"/>
    <w:rsid w:val="004C6775"/>
    <w:rsid w:val="004C724A"/>
    <w:rsid w:val="004C7AFA"/>
    <w:rsid w:val="004D3D17"/>
    <w:rsid w:val="00510331"/>
    <w:rsid w:val="00513137"/>
    <w:rsid w:val="00515FB2"/>
    <w:rsid w:val="00516E4D"/>
    <w:rsid w:val="00543216"/>
    <w:rsid w:val="005448DE"/>
    <w:rsid w:val="00570286"/>
    <w:rsid w:val="005709D4"/>
    <w:rsid w:val="00587CEF"/>
    <w:rsid w:val="005C7930"/>
    <w:rsid w:val="005D4962"/>
    <w:rsid w:val="005E0C3D"/>
    <w:rsid w:val="00612BA8"/>
    <w:rsid w:val="0064442C"/>
    <w:rsid w:val="006546E2"/>
    <w:rsid w:val="006567A1"/>
    <w:rsid w:val="00664952"/>
    <w:rsid w:val="00677423"/>
    <w:rsid w:val="006851E2"/>
    <w:rsid w:val="00695046"/>
    <w:rsid w:val="006B1527"/>
    <w:rsid w:val="006D5C17"/>
    <w:rsid w:val="007160B2"/>
    <w:rsid w:val="00767410"/>
    <w:rsid w:val="007779E8"/>
    <w:rsid w:val="007A085A"/>
    <w:rsid w:val="007B6054"/>
    <w:rsid w:val="007D1B80"/>
    <w:rsid w:val="007D1C10"/>
    <w:rsid w:val="007D40AA"/>
    <w:rsid w:val="007E5EEF"/>
    <w:rsid w:val="007F2416"/>
    <w:rsid w:val="00817C90"/>
    <w:rsid w:val="00831F62"/>
    <w:rsid w:val="00845257"/>
    <w:rsid w:val="00864316"/>
    <w:rsid w:val="00874E8D"/>
    <w:rsid w:val="008849AE"/>
    <w:rsid w:val="008C02ED"/>
    <w:rsid w:val="008C4E69"/>
    <w:rsid w:val="008D6DE2"/>
    <w:rsid w:val="008D7934"/>
    <w:rsid w:val="008E2886"/>
    <w:rsid w:val="00907066"/>
    <w:rsid w:val="00907B4B"/>
    <w:rsid w:val="00955EAD"/>
    <w:rsid w:val="009646E2"/>
    <w:rsid w:val="00997438"/>
    <w:rsid w:val="009A1DB6"/>
    <w:rsid w:val="009B4BC4"/>
    <w:rsid w:val="009F5BFC"/>
    <w:rsid w:val="00A16FF7"/>
    <w:rsid w:val="00A30980"/>
    <w:rsid w:val="00A548B9"/>
    <w:rsid w:val="00A61FB7"/>
    <w:rsid w:val="00A81281"/>
    <w:rsid w:val="00A85864"/>
    <w:rsid w:val="00A87725"/>
    <w:rsid w:val="00AA487A"/>
    <w:rsid w:val="00AB4B70"/>
    <w:rsid w:val="00AB5FD6"/>
    <w:rsid w:val="00AB62EF"/>
    <w:rsid w:val="00AE2E07"/>
    <w:rsid w:val="00AF6B31"/>
    <w:rsid w:val="00B008EA"/>
    <w:rsid w:val="00B0316C"/>
    <w:rsid w:val="00B1264A"/>
    <w:rsid w:val="00B30D23"/>
    <w:rsid w:val="00B413FF"/>
    <w:rsid w:val="00B51A96"/>
    <w:rsid w:val="00B62434"/>
    <w:rsid w:val="00B66EF9"/>
    <w:rsid w:val="00B72729"/>
    <w:rsid w:val="00B76BB5"/>
    <w:rsid w:val="00B9130C"/>
    <w:rsid w:val="00B94943"/>
    <w:rsid w:val="00BB05B1"/>
    <w:rsid w:val="00BB0A12"/>
    <w:rsid w:val="00BC044F"/>
    <w:rsid w:val="00BC77F9"/>
    <w:rsid w:val="00BD25B7"/>
    <w:rsid w:val="00BD4945"/>
    <w:rsid w:val="00C05C1D"/>
    <w:rsid w:val="00C05D10"/>
    <w:rsid w:val="00C109F5"/>
    <w:rsid w:val="00C251C5"/>
    <w:rsid w:val="00C40A86"/>
    <w:rsid w:val="00C53AB0"/>
    <w:rsid w:val="00C54D79"/>
    <w:rsid w:val="00C57453"/>
    <w:rsid w:val="00C57C25"/>
    <w:rsid w:val="00C71FF4"/>
    <w:rsid w:val="00C8448B"/>
    <w:rsid w:val="00C96269"/>
    <w:rsid w:val="00CC5798"/>
    <w:rsid w:val="00CF016B"/>
    <w:rsid w:val="00D21728"/>
    <w:rsid w:val="00D33BAA"/>
    <w:rsid w:val="00D5513B"/>
    <w:rsid w:val="00D55CE6"/>
    <w:rsid w:val="00D81B05"/>
    <w:rsid w:val="00D877CC"/>
    <w:rsid w:val="00DA36A9"/>
    <w:rsid w:val="00DA7A47"/>
    <w:rsid w:val="00DC2AE2"/>
    <w:rsid w:val="00DC39E0"/>
    <w:rsid w:val="00DC43D9"/>
    <w:rsid w:val="00DE4296"/>
    <w:rsid w:val="00DE461F"/>
    <w:rsid w:val="00E1409C"/>
    <w:rsid w:val="00E64DC7"/>
    <w:rsid w:val="00E92342"/>
    <w:rsid w:val="00E927BA"/>
    <w:rsid w:val="00EA153D"/>
    <w:rsid w:val="00EA73E9"/>
    <w:rsid w:val="00EB01C8"/>
    <w:rsid w:val="00EB4630"/>
    <w:rsid w:val="00ED6A87"/>
    <w:rsid w:val="00F25F45"/>
    <w:rsid w:val="00F54574"/>
    <w:rsid w:val="00F76CAA"/>
    <w:rsid w:val="00FB3E4E"/>
    <w:rsid w:val="00FD1186"/>
    <w:rsid w:val="00FE1C4E"/>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C1E4CD9-A7AA-3242-BEE1-20CCFF59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71F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264A"/>
    <w:rPr>
      <w:rFonts w:cs="Times New Roman"/>
      <w:sz w:val="2"/>
    </w:rPr>
  </w:style>
  <w:style w:type="paragraph" w:styleId="Header">
    <w:name w:val="header"/>
    <w:basedOn w:val="Normal"/>
    <w:link w:val="HeaderChar"/>
    <w:uiPriority w:val="99"/>
    <w:rsid w:val="00F25F45"/>
    <w:pPr>
      <w:tabs>
        <w:tab w:val="center" w:pos="4320"/>
        <w:tab w:val="right" w:pos="8640"/>
      </w:tabs>
    </w:pPr>
  </w:style>
  <w:style w:type="character" w:customStyle="1" w:styleId="HeaderChar">
    <w:name w:val="Header Char"/>
    <w:basedOn w:val="DefaultParagraphFont"/>
    <w:link w:val="Header"/>
    <w:uiPriority w:val="99"/>
    <w:locked/>
    <w:rsid w:val="00F25F45"/>
    <w:rPr>
      <w:rFonts w:eastAsia="Times New Roman" w:cs="Times New Roman"/>
      <w:sz w:val="24"/>
      <w:szCs w:val="24"/>
      <w:lang w:val="en-US" w:eastAsia="en-US" w:bidi="ar-SA"/>
    </w:rPr>
  </w:style>
  <w:style w:type="table" w:styleId="TableGrid">
    <w:name w:val="Table Grid"/>
    <w:basedOn w:val="TableNormal"/>
    <w:uiPriority w:val="99"/>
    <w:rsid w:val="005D49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E69"/>
    <w:pPr>
      <w:tabs>
        <w:tab w:val="center" w:pos="4680"/>
        <w:tab w:val="right" w:pos="9360"/>
      </w:tabs>
    </w:pPr>
  </w:style>
  <w:style w:type="character" w:customStyle="1" w:styleId="FooterChar">
    <w:name w:val="Footer Char"/>
    <w:basedOn w:val="DefaultParagraphFont"/>
    <w:link w:val="Footer"/>
    <w:uiPriority w:val="99"/>
    <w:rsid w:val="008C4E69"/>
    <w:rPr>
      <w:sz w:val="24"/>
      <w:szCs w:val="24"/>
    </w:rPr>
  </w:style>
  <w:style w:type="paragraph" w:styleId="BalloonText">
    <w:name w:val="Balloon Text"/>
    <w:basedOn w:val="Normal"/>
    <w:link w:val="BalloonTextChar"/>
    <w:uiPriority w:val="99"/>
    <w:semiHidden/>
    <w:unhideWhenUsed/>
    <w:rsid w:val="007D1C10"/>
    <w:rPr>
      <w:rFonts w:ascii="Tahoma" w:hAnsi="Tahoma" w:cs="Tahoma"/>
      <w:sz w:val="16"/>
      <w:szCs w:val="16"/>
    </w:rPr>
  </w:style>
  <w:style w:type="character" w:customStyle="1" w:styleId="BalloonTextChar">
    <w:name w:val="Balloon Text Char"/>
    <w:basedOn w:val="DefaultParagraphFont"/>
    <w:link w:val="BalloonText"/>
    <w:uiPriority w:val="99"/>
    <w:semiHidden/>
    <w:rsid w:val="007D1C10"/>
    <w:rPr>
      <w:rFonts w:ascii="Tahoma" w:hAnsi="Tahoma" w:cs="Tahoma"/>
      <w:sz w:val="16"/>
      <w:szCs w:val="16"/>
    </w:rPr>
  </w:style>
  <w:style w:type="paragraph" w:styleId="ListParagraph">
    <w:name w:val="List Paragraph"/>
    <w:basedOn w:val="Normal"/>
    <w:uiPriority w:val="99"/>
    <w:qFormat/>
    <w:rsid w:val="00510331"/>
    <w:pPr>
      <w:ind w:left="720"/>
      <w:contextualSpacing/>
    </w:pPr>
  </w:style>
  <w:style w:type="table" w:customStyle="1" w:styleId="TableGrid0">
    <w:name w:val="TableGrid"/>
    <w:rsid w:val="008E2886"/>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3493">
      <w:bodyDiv w:val="1"/>
      <w:marLeft w:val="0"/>
      <w:marRight w:val="0"/>
      <w:marTop w:val="0"/>
      <w:marBottom w:val="0"/>
      <w:divBdr>
        <w:top w:val="none" w:sz="0" w:space="0" w:color="auto"/>
        <w:left w:val="none" w:sz="0" w:space="0" w:color="auto"/>
        <w:bottom w:val="none" w:sz="0" w:space="0" w:color="auto"/>
        <w:right w:val="none" w:sz="0" w:space="0" w:color="auto"/>
      </w:divBdr>
      <w:divsChild>
        <w:div w:id="749544779">
          <w:marLeft w:val="0"/>
          <w:marRight w:val="0"/>
          <w:marTop w:val="0"/>
          <w:marBottom w:val="0"/>
          <w:divBdr>
            <w:top w:val="none" w:sz="0" w:space="0" w:color="auto"/>
            <w:left w:val="none" w:sz="0" w:space="0" w:color="auto"/>
            <w:bottom w:val="none" w:sz="0" w:space="0" w:color="auto"/>
            <w:right w:val="none" w:sz="0" w:space="0" w:color="auto"/>
          </w:divBdr>
        </w:div>
        <w:div w:id="1302808109">
          <w:marLeft w:val="0"/>
          <w:marRight w:val="0"/>
          <w:marTop w:val="0"/>
          <w:marBottom w:val="0"/>
          <w:divBdr>
            <w:top w:val="none" w:sz="0" w:space="0" w:color="auto"/>
            <w:left w:val="none" w:sz="0" w:space="0" w:color="auto"/>
            <w:bottom w:val="none" w:sz="0" w:space="0" w:color="auto"/>
            <w:right w:val="none" w:sz="0" w:space="0" w:color="auto"/>
          </w:divBdr>
        </w:div>
        <w:div w:id="1228684743">
          <w:marLeft w:val="0"/>
          <w:marRight w:val="0"/>
          <w:marTop w:val="0"/>
          <w:marBottom w:val="0"/>
          <w:divBdr>
            <w:top w:val="none" w:sz="0" w:space="0" w:color="auto"/>
            <w:left w:val="none" w:sz="0" w:space="0" w:color="auto"/>
            <w:bottom w:val="none" w:sz="0" w:space="0" w:color="auto"/>
            <w:right w:val="none" w:sz="0" w:space="0" w:color="auto"/>
          </w:divBdr>
        </w:div>
        <w:div w:id="106855866">
          <w:marLeft w:val="0"/>
          <w:marRight w:val="0"/>
          <w:marTop w:val="0"/>
          <w:marBottom w:val="0"/>
          <w:divBdr>
            <w:top w:val="none" w:sz="0" w:space="0" w:color="auto"/>
            <w:left w:val="none" w:sz="0" w:space="0" w:color="auto"/>
            <w:bottom w:val="none" w:sz="0" w:space="0" w:color="auto"/>
            <w:right w:val="none" w:sz="0" w:space="0" w:color="auto"/>
          </w:divBdr>
        </w:div>
        <w:div w:id="125708355">
          <w:marLeft w:val="0"/>
          <w:marRight w:val="0"/>
          <w:marTop w:val="0"/>
          <w:marBottom w:val="0"/>
          <w:divBdr>
            <w:top w:val="none" w:sz="0" w:space="0" w:color="auto"/>
            <w:left w:val="none" w:sz="0" w:space="0" w:color="auto"/>
            <w:bottom w:val="none" w:sz="0" w:space="0" w:color="auto"/>
            <w:right w:val="none" w:sz="0" w:space="0" w:color="auto"/>
          </w:divBdr>
        </w:div>
        <w:div w:id="416219995">
          <w:marLeft w:val="0"/>
          <w:marRight w:val="0"/>
          <w:marTop w:val="0"/>
          <w:marBottom w:val="0"/>
          <w:divBdr>
            <w:top w:val="none" w:sz="0" w:space="0" w:color="auto"/>
            <w:left w:val="none" w:sz="0" w:space="0" w:color="auto"/>
            <w:bottom w:val="none" w:sz="0" w:space="0" w:color="auto"/>
            <w:right w:val="none" w:sz="0" w:space="0" w:color="auto"/>
          </w:divBdr>
        </w:div>
        <w:div w:id="1310600227">
          <w:marLeft w:val="0"/>
          <w:marRight w:val="0"/>
          <w:marTop w:val="0"/>
          <w:marBottom w:val="0"/>
          <w:divBdr>
            <w:top w:val="none" w:sz="0" w:space="0" w:color="auto"/>
            <w:left w:val="none" w:sz="0" w:space="0" w:color="auto"/>
            <w:bottom w:val="none" w:sz="0" w:space="0" w:color="auto"/>
            <w:right w:val="none" w:sz="0" w:space="0" w:color="auto"/>
          </w:divBdr>
        </w:div>
        <w:div w:id="1478494636">
          <w:marLeft w:val="0"/>
          <w:marRight w:val="0"/>
          <w:marTop w:val="0"/>
          <w:marBottom w:val="0"/>
          <w:divBdr>
            <w:top w:val="none" w:sz="0" w:space="0" w:color="auto"/>
            <w:left w:val="none" w:sz="0" w:space="0" w:color="auto"/>
            <w:bottom w:val="none" w:sz="0" w:space="0" w:color="auto"/>
            <w:right w:val="none" w:sz="0" w:space="0" w:color="auto"/>
          </w:divBdr>
        </w:div>
        <w:div w:id="358360647">
          <w:marLeft w:val="0"/>
          <w:marRight w:val="0"/>
          <w:marTop w:val="0"/>
          <w:marBottom w:val="0"/>
          <w:divBdr>
            <w:top w:val="none" w:sz="0" w:space="0" w:color="auto"/>
            <w:left w:val="none" w:sz="0" w:space="0" w:color="auto"/>
            <w:bottom w:val="none" w:sz="0" w:space="0" w:color="auto"/>
            <w:right w:val="none" w:sz="0" w:space="0" w:color="auto"/>
          </w:divBdr>
        </w:div>
        <w:div w:id="2017540300">
          <w:marLeft w:val="0"/>
          <w:marRight w:val="0"/>
          <w:marTop w:val="0"/>
          <w:marBottom w:val="0"/>
          <w:divBdr>
            <w:top w:val="none" w:sz="0" w:space="0" w:color="auto"/>
            <w:left w:val="none" w:sz="0" w:space="0" w:color="auto"/>
            <w:bottom w:val="none" w:sz="0" w:space="0" w:color="auto"/>
            <w:right w:val="none" w:sz="0" w:space="0" w:color="auto"/>
          </w:divBdr>
        </w:div>
        <w:div w:id="63336215">
          <w:marLeft w:val="0"/>
          <w:marRight w:val="0"/>
          <w:marTop w:val="0"/>
          <w:marBottom w:val="0"/>
          <w:divBdr>
            <w:top w:val="none" w:sz="0" w:space="0" w:color="auto"/>
            <w:left w:val="none" w:sz="0" w:space="0" w:color="auto"/>
            <w:bottom w:val="none" w:sz="0" w:space="0" w:color="auto"/>
            <w:right w:val="none" w:sz="0" w:space="0" w:color="auto"/>
          </w:divBdr>
        </w:div>
        <w:div w:id="1663318646">
          <w:marLeft w:val="0"/>
          <w:marRight w:val="0"/>
          <w:marTop w:val="0"/>
          <w:marBottom w:val="0"/>
          <w:divBdr>
            <w:top w:val="none" w:sz="0" w:space="0" w:color="auto"/>
            <w:left w:val="none" w:sz="0" w:space="0" w:color="auto"/>
            <w:bottom w:val="none" w:sz="0" w:space="0" w:color="auto"/>
            <w:right w:val="none" w:sz="0" w:space="0" w:color="auto"/>
          </w:divBdr>
        </w:div>
        <w:div w:id="1308586329">
          <w:marLeft w:val="0"/>
          <w:marRight w:val="0"/>
          <w:marTop w:val="0"/>
          <w:marBottom w:val="0"/>
          <w:divBdr>
            <w:top w:val="none" w:sz="0" w:space="0" w:color="auto"/>
            <w:left w:val="none" w:sz="0" w:space="0" w:color="auto"/>
            <w:bottom w:val="none" w:sz="0" w:space="0" w:color="auto"/>
            <w:right w:val="none" w:sz="0" w:space="0" w:color="auto"/>
          </w:divBdr>
        </w:div>
        <w:div w:id="420642519">
          <w:marLeft w:val="0"/>
          <w:marRight w:val="0"/>
          <w:marTop w:val="0"/>
          <w:marBottom w:val="0"/>
          <w:divBdr>
            <w:top w:val="none" w:sz="0" w:space="0" w:color="auto"/>
            <w:left w:val="none" w:sz="0" w:space="0" w:color="auto"/>
            <w:bottom w:val="none" w:sz="0" w:space="0" w:color="auto"/>
            <w:right w:val="none" w:sz="0" w:space="0" w:color="auto"/>
          </w:divBdr>
        </w:div>
      </w:divsChild>
    </w:div>
    <w:div w:id="1039012091">
      <w:bodyDiv w:val="1"/>
      <w:marLeft w:val="0"/>
      <w:marRight w:val="0"/>
      <w:marTop w:val="0"/>
      <w:marBottom w:val="0"/>
      <w:divBdr>
        <w:top w:val="none" w:sz="0" w:space="0" w:color="auto"/>
        <w:left w:val="none" w:sz="0" w:space="0" w:color="auto"/>
        <w:bottom w:val="none" w:sz="0" w:space="0" w:color="auto"/>
        <w:right w:val="none" w:sz="0" w:space="0" w:color="auto"/>
      </w:divBdr>
    </w:div>
    <w:div w:id="1266425723">
      <w:bodyDiv w:val="1"/>
      <w:marLeft w:val="0"/>
      <w:marRight w:val="0"/>
      <w:marTop w:val="0"/>
      <w:marBottom w:val="0"/>
      <w:divBdr>
        <w:top w:val="none" w:sz="0" w:space="0" w:color="auto"/>
        <w:left w:val="none" w:sz="0" w:space="0" w:color="auto"/>
        <w:bottom w:val="none" w:sz="0" w:space="0" w:color="auto"/>
        <w:right w:val="none" w:sz="0" w:space="0" w:color="auto"/>
      </w:divBdr>
    </w:div>
    <w:div w:id="1665937608">
      <w:bodyDiv w:val="1"/>
      <w:marLeft w:val="0"/>
      <w:marRight w:val="0"/>
      <w:marTop w:val="0"/>
      <w:marBottom w:val="0"/>
      <w:divBdr>
        <w:top w:val="none" w:sz="0" w:space="0" w:color="auto"/>
        <w:left w:val="none" w:sz="0" w:space="0" w:color="auto"/>
        <w:bottom w:val="none" w:sz="0" w:space="0" w:color="auto"/>
        <w:right w:val="none" w:sz="0" w:space="0" w:color="auto"/>
      </w:divBdr>
      <w:divsChild>
        <w:div w:id="837573835">
          <w:marLeft w:val="0"/>
          <w:marRight w:val="0"/>
          <w:marTop w:val="0"/>
          <w:marBottom w:val="0"/>
          <w:divBdr>
            <w:top w:val="none" w:sz="0" w:space="0" w:color="auto"/>
            <w:left w:val="none" w:sz="0" w:space="0" w:color="auto"/>
            <w:bottom w:val="none" w:sz="0" w:space="0" w:color="auto"/>
            <w:right w:val="none" w:sz="0" w:space="0" w:color="auto"/>
          </w:divBdr>
        </w:div>
        <w:div w:id="1768888553">
          <w:marLeft w:val="0"/>
          <w:marRight w:val="0"/>
          <w:marTop w:val="0"/>
          <w:marBottom w:val="0"/>
          <w:divBdr>
            <w:top w:val="none" w:sz="0" w:space="0" w:color="auto"/>
            <w:left w:val="none" w:sz="0" w:space="0" w:color="auto"/>
            <w:bottom w:val="none" w:sz="0" w:space="0" w:color="auto"/>
            <w:right w:val="none" w:sz="0" w:space="0" w:color="auto"/>
          </w:divBdr>
        </w:div>
        <w:div w:id="710113260">
          <w:marLeft w:val="0"/>
          <w:marRight w:val="0"/>
          <w:marTop w:val="0"/>
          <w:marBottom w:val="0"/>
          <w:divBdr>
            <w:top w:val="none" w:sz="0" w:space="0" w:color="auto"/>
            <w:left w:val="none" w:sz="0" w:space="0" w:color="auto"/>
            <w:bottom w:val="none" w:sz="0" w:space="0" w:color="auto"/>
            <w:right w:val="none" w:sz="0" w:space="0" w:color="auto"/>
          </w:divBdr>
        </w:div>
        <w:div w:id="1368599981">
          <w:marLeft w:val="0"/>
          <w:marRight w:val="0"/>
          <w:marTop w:val="0"/>
          <w:marBottom w:val="0"/>
          <w:divBdr>
            <w:top w:val="none" w:sz="0" w:space="0" w:color="auto"/>
            <w:left w:val="none" w:sz="0" w:space="0" w:color="auto"/>
            <w:bottom w:val="none" w:sz="0" w:space="0" w:color="auto"/>
            <w:right w:val="none" w:sz="0" w:space="0" w:color="auto"/>
          </w:divBdr>
        </w:div>
        <w:div w:id="1263880468">
          <w:marLeft w:val="0"/>
          <w:marRight w:val="0"/>
          <w:marTop w:val="0"/>
          <w:marBottom w:val="0"/>
          <w:divBdr>
            <w:top w:val="none" w:sz="0" w:space="0" w:color="auto"/>
            <w:left w:val="none" w:sz="0" w:space="0" w:color="auto"/>
            <w:bottom w:val="none" w:sz="0" w:space="0" w:color="auto"/>
            <w:right w:val="none" w:sz="0" w:space="0" w:color="auto"/>
          </w:divBdr>
        </w:div>
        <w:div w:id="494344855">
          <w:marLeft w:val="0"/>
          <w:marRight w:val="0"/>
          <w:marTop w:val="0"/>
          <w:marBottom w:val="0"/>
          <w:divBdr>
            <w:top w:val="none" w:sz="0" w:space="0" w:color="auto"/>
            <w:left w:val="none" w:sz="0" w:space="0" w:color="auto"/>
            <w:bottom w:val="none" w:sz="0" w:space="0" w:color="auto"/>
            <w:right w:val="none" w:sz="0" w:space="0" w:color="auto"/>
          </w:divBdr>
        </w:div>
        <w:div w:id="359011477">
          <w:marLeft w:val="0"/>
          <w:marRight w:val="0"/>
          <w:marTop w:val="0"/>
          <w:marBottom w:val="0"/>
          <w:divBdr>
            <w:top w:val="none" w:sz="0" w:space="0" w:color="auto"/>
            <w:left w:val="none" w:sz="0" w:space="0" w:color="auto"/>
            <w:bottom w:val="none" w:sz="0" w:space="0" w:color="auto"/>
            <w:right w:val="none" w:sz="0" w:space="0" w:color="auto"/>
          </w:divBdr>
        </w:div>
        <w:div w:id="656689234">
          <w:marLeft w:val="0"/>
          <w:marRight w:val="0"/>
          <w:marTop w:val="0"/>
          <w:marBottom w:val="0"/>
          <w:divBdr>
            <w:top w:val="none" w:sz="0" w:space="0" w:color="auto"/>
            <w:left w:val="none" w:sz="0" w:space="0" w:color="auto"/>
            <w:bottom w:val="none" w:sz="0" w:space="0" w:color="auto"/>
            <w:right w:val="none" w:sz="0" w:space="0" w:color="auto"/>
          </w:divBdr>
        </w:div>
        <w:div w:id="499924800">
          <w:marLeft w:val="0"/>
          <w:marRight w:val="0"/>
          <w:marTop w:val="0"/>
          <w:marBottom w:val="0"/>
          <w:divBdr>
            <w:top w:val="none" w:sz="0" w:space="0" w:color="auto"/>
            <w:left w:val="none" w:sz="0" w:space="0" w:color="auto"/>
            <w:bottom w:val="none" w:sz="0" w:space="0" w:color="auto"/>
            <w:right w:val="none" w:sz="0" w:space="0" w:color="auto"/>
          </w:divBdr>
        </w:div>
        <w:div w:id="378747377">
          <w:marLeft w:val="0"/>
          <w:marRight w:val="0"/>
          <w:marTop w:val="0"/>
          <w:marBottom w:val="0"/>
          <w:divBdr>
            <w:top w:val="none" w:sz="0" w:space="0" w:color="auto"/>
            <w:left w:val="none" w:sz="0" w:space="0" w:color="auto"/>
            <w:bottom w:val="none" w:sz="0" w:space="0" w:color="auto"/>
            <w:right w:val="none" w:sz="0" w:space="0" w:color="auto"/>
          </w:divBdr>
        </w:div>
        <w:div w:id="1785147010">
          <w:marLeft w:val="0"/>
          <w:marRight w:val="0"/>
          <w:marTop w:val="0"/>
          <w:marBottom w:val="0"/>
          <w:divBdr>
            <w:top w:val="none" w:sz="0" w:space="0" w:color="auto"/>
            <w:left w:val="none" w:sz="0" w:space="0" w:color="auto"/>
            <w:bottom w:val="none" w:sz="0" w:space="0" w:color="auto"/>
            <w:right w:val="none" w:sz="0" w:space="0" w:color="auto"/>
          </w:divBdr>
        </w:div>
        <w:div w:id="987903048">
          <w:marLeft w:val="0"/>
          <w:marRight w:val="0"/>
          <w:marTop w:val="0"/>
          <w:marBottom w:val="0"/>
          <w:divBdr>
            <w:top w:val="none" w:sz="0" w:space="0" w:color="auto"/>
            <w:left w:val="none" w:sz="0" w:space="0" w:color="auto"/>
            <w:bottom w:val="none" w:sz="0" w:space="0" w:color="auto"/>
            <w:right w:val="none" w:sz="0" w:space="0" w:color="auto"/>
          </w:divBdr>
        </w:div>
        <w:div w:id="1385562997">
          <w:marLeft w:val="0"/>
          <w:marRight w:val="0"/>
          <w:marTop w:val="0"/>
          <w:marBottom w:val="0"/>
          <w:divBdr>
            <w:top w:val="none" w:sz="0" w:space="0" w:color="auto"/>
            <w:left w:val="none" w:sz="0" w:space="0" w:color="auto"/>
            <w:bottom w:val="none" w:sz="0" w:space="0" w:color="auto"/>
            <w:right w:val="none" w:sz="0" w:space="0" w:color="auto"/>
          </w:divBdr>
        </w:div>
        <w:div w:id="504439808">
          <w:marLeft w:val="0"/>
          <w:marRight w:val="0"/>
          <w:marTop w:val="0"/>
          <w:marBottom w:val="0"/>
          <w:divBdr>
            <w:top w:val="none" w:sz="0" w:space="0" w:color="auto"/>
            <w:left w:val="none" w:sz="0" w:space="0" w:color="auto"/>
            <w:bottom w:val="none" w:sz="0" w:space="0" w:color="auto"/>
            <w:right w:val="none" w:sz="0" w:space="0" w:color="auto"/>
          </w:divBdr>
        </w:div>
        <w:div w:id="401409945">
          <w:marLeft w:val="0"/>
          <w:marRight w:val="0"/>
          <w:marTop w:val="0"/>
          <w:marBottom w:val="0"/>
          <w:divBdr>
            <w:top w:val="none" w:sz="0" w:space="0" w:color="auto"/>
            <w:left w:val="none" w:sz="0" w:space="0" w:color="auto"/>
            <w:bottom w:val="none" w:sz="0" w:space="0" w:color="auto"/>
            <w:right w:val="none" w:sz="0" w:space="0" w:color="auto"/>
          </w:divBdr>
        </w:div>
        <w:div w:id="184635322">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421948674">
          <w:marLeft w:val="0"/>
          <w:marRight w:val="0"/>
          <w:marTop w:val="0"/>
          <w:marBottom w:val="0"/>
          <w:divBdr>
            <w:top w:val="none" w:sz="0" w:space="0" w:color="auto"/>
            <w:left w:val="none" w:sz="0" w:space="0" w:color="auto"/>
            <w:bottom w:val="none" w:sz="0" w:space="0" w:color="auto"/>
            <w:right w:val="none" w:sz="0" w:space="0" w:color="auto"/>
          </w:divBdr>
        </w:div>
        <w:div w:id="163476882">
          <w:marLeft w:val="0"/>
          <w:marRight w:val="0"/>
          <w:marTop w:val="0"/>
          <w:marBottom w:val="0"/>
          <w:divBdr>
            <w:top w:val="none" w:sz="0" w:space="0" w:color="auto"/>
            <w:left w:val="none" w:sz="0" w:space="0" w:color="auto"/>
            <w:bottom w:val="none" w:sz="0" w:space="0" w:color="auto"/>
            <w:right w:val="none" w:sz="0" w:space="0" w:color="auto"/>
          </w:divBdr>
        </w:div>
        <w:div w:id="2128544165">
          <w:marLeft w:val="0"/>
          <w:marRight w:val="0"/>
          <w:marTop w:val="0"/>
          <w:marBottom w:val="0"/>
          <w:divBdr>
            <w:top w:val="none" w:sz="0" w:space="0" w:color="auto"/>
            <w:left w:val="none" w:sz="0" w:space="0" w:color="auto"/>
            <w:bottom w:val="none" w:sz="0" w:space="0" w:color="auto"/>
            <w:right w:val="none" w:sz="0" w:space="0" w:color="auto"/>
          </w:divBdr>
        </w:div>
        <w:div w:id="692809285">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410886296">
          <w:marLeft w:val="0"/>
          <w:marRight w:val="0"/>
          <w:marTop w:val="0"/>
          <w:marBottom w:val="0"/>
          <w:divBdr>
            <w:top w:val="none" w:sz="0" w:space="0" w:color="auto"/>
            <w:left w:val="none" w:sz="0" w:space="0" w:color="auto"/>
            <w:bottom w:val="none" w:sz="0" w:space="0" w:color="auto"/>
            <w:right w:val="none" w:sz="0" w:space="0" w:color="auto"/>
          </w:divBdr>
        </w:div>
        <w:div w:id="2044742468">
          <w:marLeft w:val="0"/>
          <w:marRight w:val="0"/>
          <w:marTop w:val="0"/>
          <w:marBottom w:val="0"/>
          <w:divBdr>
            <w:top w:val="none" w:sz="0" w:space="0" w:color="auto"/>
            <w:left w:val="none" w:sz="0" w:space="0" w:color="auto"/>
            <w:bottom w:val="none" w:sz="0" w:space="0" w:color="auto"/>
            <w:right w:val="none" w:sz="0" w:space="0" w:color="auto"/>
          </w:divBdr>
        </w:div>
        <w:div w:id="19815941">
          <w:marLeft w:val="0"/>
          <w:marRight w:val="0"/>
          <w:marTop w:val="0"/>
          <w:marBottom w:val="0"/>
          <w:divBdr>
            <w:top w:val="none" w:sz="0" w:space="0" w:color="auto"/>
            <w:left w:val="none" w:sz="0" w:space="0" w:color="auto"/>
            <w:bottom w:val="none" w:sz="0" w:space="0" w:color="auto"/>
            <w:right w:val="none" w:sz="0" w:space="0" w:color="auto"/>
          </w:divBdr>
        </w:div>
        <w:div w:id="156651570">
          <w:marLeft w:val="0"/>
          <w:marRight w:val="0"/>
          <w:marTop w:val="0"/>
          <w:marBottom w:val="0"/>
          <w:divBdr>
            <w:top w:val="none" w:sz="0" w:space="0" w:color="auto"/>
            <w:left w:val="none" w:sz="0" w:space="0" w:color="auto"/>
            <w:bottom w:val="none" w:sz="0" w:space="0" w:color="auto"/>
            <w:right w:val="none" w:sz="0" w:space="0" w:color="auto"/>
          </w:divBdr>
        </w:div>
        <w:div w:id="768236970">
          <w:marLeft w:val="0"/>
          <w:marRight w:val="0"/>
          <w:marTop w:val="0"/>
          <w:marBottom w:val="0"/>
          <w:divBdr>
            <w:top w:val="none" w:sz="0" w:space="0" w:color="auto"/>
            <w:left w:val="none" w:sz="0" w:space="0" w:color="auto"/>
            <w:bottom w:val="none" w:sz="0" w:space="0" w:color="auto"/>
            <w:right w:val="none" w:sz="0" w:space="0" w:color="auto"/>
          </w:divBdr>
        </w:div>
        <w:div w:id="1552767650">
          <w:marLeft w:val="0"/>
          <w:marRight w:val="0"/>
          <w:marTop w:val="0"/>
          <w:marBottom w:val="0"/>
          <w:divBdr>
            <w:top w:val="none" w:sz="0" w:space="0" w:color="auto"/>
            <w:left w:val="none" w:sz="0" w:space="0" w:color="auto"/>
            <w:bottom w:val="none" w:sz="0" w:space="0" w:color="auto"/>
            <w:right w:val="none" w:sz="0" w:space="0" w:color="auto"/>
          </w:divBdr>
        </w:div>
        <w:div w:id="329144682">
          <w:marLeft w:val="0"/>
          <w:marRight w:val="0"/>
          <w:marTop w:val="0"/>
          <w:marBottom w:val="0"/>
          <w:divBdr>
            <w:top w:val="none" w:sz="0" w:space="0" w:color="auto"/>
            <w:left w:val="none" w:sz="0" w:space="0" w:color="auto"/>
            <w:bottom w:val="none" w:sz="0" w:space="0" w:color="auto"/>
            <w:right w:val="none" w:sz="0" w:space="0" w:color="auto"/>
          </w:divBdr>
        </w:div>
        <w:div w:id="1608659376">
          <w:marLeft w:val="0"/>
          <w:marRight w:val="0"/>
          <w:marTop w:val="0"/>
          <w:marBottom w:val="0"/>
          <w:divBdr>
            <w:top w:val="none" w:sz="0" w:space="0" w:color="auto"/>
            <w:left w:val="none" w:sz="0" w:space="0" w:color="auto"/>
            <w:bottom w:val="none" w:sz="0" w:space="0" w:color="auto"/>
            <w:right w:val="none" w:sz="0" w:space="0" w:color="auto"/>
          </w:divBdr>
        </w:div>
        <w:div w:id="1342391287">
          <w:marLeft w:val="0"/>
          <w:marRight w:val="0"/>
          <w:marTop w:val="0"/>
          <w:marBottom w:val="0"/>
          <w:divBdr>
            <w:top w:val="none" w:sz="0" w:space="0" w:color="auto"/>
            <w:left w:val="none" w:sz="0" w:space="0" w:color="auto"/>
            <w:bottom w:val="none" w:sz="0" w:space="0" w:color="auto"/>
            <w:right w:val="none" w:sz="0" w:space="0" w:color="auto"/>
          </w:divBdr>
        </w:div>
        <w:div w:id="1874149522">
          <w:marLeft w:val="0"/>
          <w:marRight w:val="0"/>
          <w:marTop w:val="0"/>
          <w:marBottom w:val="0"/>
          <w:divBdr>
            <w:top w:val="none" w:sz="0" w:space="0" w:color="auto"/>
            <w:left w:val="none" w:sz="0" w:space="0" w:color="auto"/>
            <w:bottom w:val="none" w:sz="0" w:space="0" w:color="auto"/>
            <w:right w:val="none" w:sz="0" w:space="0" w:color="auto"/>
          </w:divBdr>
        </w:div>
        <w:div w:id="1089547458">
          <w:marLeft w:val="0"/>
          <w:marRight w:val="0"/>
          <w:marTop w:val="0"/>
          <w:marBottom w:val="0"/>
          <w:divBdr>
            <w:top w:val="none" w:sz="0" w:space="0" w:color="auto"/>
            <w:left w:val="none" w:sz="0" w:space="0" w:color="auto"/>
            <w:bottom w:val="none" w:sz="0" w:space="0" w:color="auto"/>
            <w:right w:val="none" w:sz="0" w:space="0" w:color="auto"/>
          </w:divBdr>
        </w:div>
        <w:div w:id="748236600">
          <w:marLeft w:val="0"/>
          <w:marRight w:val="0"/>
          <w:marTop w:val="0"/>
          <w:marBottom w:val="0"/>
          <w:divBdr>
            <w:top w:val="none" w:sz="0" w:space="0" w:color="auto"/>
            <w:left w:val="none" w:sz="0" w:space="0" w:color="auto"/>
            <w:bottom w:val="none" w:sz="0" w:space="0" w:color="auto"/>
            <w:right w:val="none" w:sz="0" w:space="0" w:color="auto"/>
          </w:divBdr>
        </w:div>
        <w:div w:id="510997874">
          <w:marLeft w:val="0"/>
          <w:marRight w:val="0"/>
          <w:marTop w:val="0"/>
          <w:marBottom w:val="0"/>
          <w:divBdr>
            <w:top w:val="none" w:sz="0" w:space="0" w:color="auto"/>
            <w:left w:val="none" w:sz="0" w:space="0" w:color="auto"/>
            <w:bottom w:val="none" w:sz="0" w:space="0" w:color="auto"/>
            <w:right w:val="none" w:sz="0" w:space="0" w:color="auto"/>
          </w:divBdr>
        </w:div>
        <w:div w:id="1752119699">
          <w:marLeft w:val="0"/>
          <w:marRight w:val="0"/>
          <w:marTop w:val="0"/>
          <w:marBottom w:val="0"/>
          <w:divBdr>
            <w:top w:val="none" w:sz="0" w:space="0" w:color="auto"/>
            <w:left w:val="none" w:sz="0" w:space="0" w:color="auto"/>
            <w:bottom w:val="none" w:sz="0" w:space="0" w:color="auto"/>
            <w:right w:val="none" w:sz="0" w:space="0" w:color="auto"/>
          </w:divBdr>
        </w:div>
        <w:div w:id="1155417966">
          <w:marLeft w:val="0"/>
          <w:marRight w:val="0"/>
          <w:marTop w:val="0"/>
          <w:marBottom w:val="0"/>
          <w:divBdr>
            <w:top w:val="none" w:sz="0" w:space="0" w:color="auto"/>
            <w:left w:val="none" w:sz="0" w:space="0" w:color="auto"/>
            <w:bottom w:val="none" w:sz="0" w:space="0" w:color="auto"/>
            <w:right w:val="none" w:sz="0" w:space="0" w:color="auto"/>
          </w:divBdr>
        </w:div>
        <w:div w:id="1690137091">
          <w:marLeft w:val="0"/>
          <w:marRight w:val="0"/>
          <w:marTop w:val="0"/>
          <w:marBottom w:val="0"/>
          <w:divBdr>
            <w:top w:val="none" w:sz="0" w:space="0" w:color="auto"/>
            <w:left w:val="none" w:sz="0" w:space="0" w:color="auto"/>
            <w:bottom w:val="none" w:sz="0" w:space="0" w:color="auto"/>
            <w:right w:val="none" w:sz="0" w:space="0" w:color="auto"/>
          </w:divBdr>
        </w:div>
        <w:div w:id="1980187882">
          <w:marLeft w:val="0"/>
          <w:marRight w:val="0"/>
          <w:marTop w:val="0"/>
          <w:marBottom w:val="0"/>
          <w:divBdr>
            <w:top w:val="none" w:sz="0" w:space="0" w:color="auto"/>
            <w:left w:val="none" w:sz="0" w:space="0" w:color="auto"/>
            <w:bottom w:val="none" w:sz="0" w:space="0" w:color="auto"/>
            <w:right w:val="none" w:sz="0" w:space="0" w:color="auto"/>
          </w:divBdr>
        </w:div>
        <w:div w:id="1951164522">
          <w:marLeft w:val="0"/>
          <w:marRight w:val="0"/>
          <w:marTop w:val="0"/>
          <w:marBottom w:val="0"/>
          <w:divBdr>
            <w:top w:val="none" w:sz="0" w:space="0" w:color="auto"/>
            <w:left w:val="none" w:sz="0" w:space="0" w:color="auto"/>
            <w:bottom w:val="none" w:sz="0" w:space="0" w:color="auto"/>
            <w:right w:val="none" w:sz="0" w:space="0" w:color="auto"/>
          </w:divBdr>
        </w:div>
        <w:div w:id="1226720388">
          <w:marLeft w:val="0"/>
          <w:marRight w:val="0"/>
          <w:marTop w:val="0"/>
          <w:marBottom w:val="0"/>
          <w:divBdr>
            <w:top w:val="none" w:sz="0" w:space="0" w:color="auto"/>
            <w:left w:val="none" w:sz="0" w:space="0" w:color="auto"/>
            <w:bottom w:val="none" w:sz="0" w:space="0" w:color="auto"/>
            <w:right w:val="none" w:sz="0" w:space="0" w:color="auto"/>
          </w:divBdr>
        </w:div>
        <w:div w:id="573200101">
          <w:marLeft w:val="0"/>
          <w:marRight w:val="0"/>
          <w:marTop w:val="0"/>
          <w:marBottom w:val="0"/>
          <w:divBdr>
            <w:top w:val="none" w:sz="0" w:space="0" w:color="auto"/>
            <w:left w:val="none" w:sz="0" w:space="0" w:color="auto"/>
            <w:bottom w:val="none" w:sz="0" w:space="0" w:color="auto"/>
            <w:right w:val="none" w:sz="0" w:space="0" w:color="auto"/>
          </w:divBdr>
        </w:div>
        <w:div w:id="662397215">
          <w:marLeft w:val="0"/>
          <w:marRight w:val="0"/>
          <w:marTop w:val="0"/>
          <w:marBottom w:val="0"/>
          <w:divBdr>
            <w:top w:val="none" w:sz="0" w:space="0" w:color="auto"/>
            <w:left w:val="none" w:sz="0" w:space="0" w:color="auto"/>
            <w:bottom w:val="none" w:sz="0" w:space="0" w:color="auto"/>
            <w:right w:val="none" w:sz="0" w:space="0" w:color="auto"/>
          </w:divBdr>
        </w:div>
        <w:div w:id="47924101">
          <w:marLeft w:val="0"/>
          <w:marRight w:val="0"/>
          <w:marTop w:val="0"/>
          <w:marBottom w:val="0"/>
          <w:divBdr>
            <w:top w:val="none" w:sz="0" w:space="0" w:color="auto"/>
            <w:left w:val="none" w:sz="0" w:space="0" w:color="auto"/>
            <w:bottom w:val="none" w:sz="0" w:space="0" w:color="auto"/>
            <w:right w:val="none" w:sz="0" w:space="0" w:color="auto"/>
          </w:divBdr>
        </w:div>
        <w:div w:id="1697073136">
          <w:marLeft w:val="0"/>
          <w:marRight w:val="0"/>
          <w:marTop w:val="0"/>
          <w:marBottom w:val="0"/>
          <w:divBdr>
            <w:top w:val="none" w:sz="0" w:space="0" w:color="auto"/>
            <w:left w:val="none" w:sz="0" w:space="0" w:color="auto"/>
            <w:bottom w:val="none" w:sz="0" w:space="0" w:color="auto"/>
            <w:right w:val="none" w:sz="0" w:space="0" w:color="auto"/>
          </w:divBdr>
        </w:div>
        <w:div w:id="1886942837">
          <w:marLeft w:val="0"/>
          <w:marRight w:val="0"/>
          <w:marTop w:val="0"/>
          <w:marBottom w:val="0"/>
          <w:divBdr>
            <w:top w:val="none" w:sz="0" w:space="0" w:color="auto"/>
            <w:left w:val="none" w:sz="0" w:space="0" w:color="auto"/>
            <w:bottom w:val="none" w:sz="0" w:space="0" w:color="auto"/>
            <w:right w:val="none" w:sz="0" w:space="0" w:color="auto"/>
          </w:divBdr>
        </w:div>
        <w:div w:id="33695724">
          <w:marLeft w:val="0"/>
          <w:marRight w:val="0"/>
          <w:marTop w:val="0"/>
          <w:marBottom w:val="0"/>
          <w:divBdr>
            <w:top w:val="none" w:sz="0" w:space="0" w:color="auto"/>
            <w:left w:val="none" w:sz="0" w:space="0" w:color="auto"/>
            <w:bottom w:val="none" w:sz="0" w:space="0" w:color="auto"/>
            <w:right w:val="none" w:sz="0" w:space="0" w:color="auto"/>
          </w:divBdr>
        </w:div>
        <w:div w:id="195775414">
          <w:marLeft w:val="0"/>
          <w:marRight w:val="0"/>
          <w:marTop w:val="0"/>
          <w:marBottom w:val="0"/>
          <w:divBdr>
            <w:top w:val="none" w:sz="0" w:space="0" w:color="auto"/>
            <w:left w:val="none" w:sz="0" w:space="0" w:color="auto"/>
            <w:bottom w:val="none" w:sz="0" w:space="0" w:color="auto"/>
            <w:right w:val="none" w:sz="0" w:space="0" w:color="auto"/>
          </w:divBdr>
        </w:div>
        <w:div w:id="915285874">
          <w:marLeft w:val="0"/>
          <w:marRight w:val="0"/>
          <w:marTop w:val="0"/>
          <w:marBottom w:val="0"/>
          <w:divBdr>
            <w:top w:val="none" w:sz="0" w:space="0" w:color="auto"/>
            <w:left w:val="none" w:sz="0" w:space="0" w:color="auto"/>
            <w:bottom w:val="none" w:sz="0" w:space="0" w:color="auto"/>
            <w:right w:val="none" w:sz="0" w:space="0" w:color="auto"/>
          </w:divBdr>
        </w:div>
        <w:div w:id="1172641766">
          <w:marLeft w:val="0"/>
          <w:marRight w:val="0"/>
          <w:marTop w:val="0"/>
          <w:marBottom w:val="0"/>
          <w:divBdr>
            <w:top w:val="none" w:sz="0" w:space="0" w:color="auto"/>
            <w:left w:val="none" w:sz="0" w:space="0" w:color="auto"/>
            <w:bottom w:val="none" w:sz="0" w:space="0" w:color="auto"/>
            <w:right w:val="none" w:sz="0" w:space="0" w:color="auto"/>
          </w:divBdr>
        </w:div>
        <w:div w:id="1426804273">
          <w:marLeft w:val="0"/>
          <w:marRight w:val="0"/>
          <w:marTop w:val="0"/>
          <w:marBottom w:val="0"/>
          <w:divBdr>
            <w:top w:val="none" w:sz="0" w:space="0" w:color="auto"/>
            <w:left w:val="none" w:sz="0" w:space="0" w:color="auto"/>
            <w:bottom w:val="none" w:sz="0" w:space="0" w:color="auto"/>
            <w:right w:val="none" w:sz="0" w:space="0" w:color="auto"/>
          </w:divBdr>
        </w:div>
        <w:div w:id="1502349364">
          <w:marLeft w:val="0"/>
          <w:marRight w:val="0"/>
          <w:marTop w:val="0"/>
          <w:marBottom w:val="0"/>
          <w:divBdr>
            <w:top w:val="none" w:sz="0" w:space="0" w:color="auto"/>
            <w:left w:val="none" w:sz="0" w:space="0" w:color="auto"/>
            <w:bottom w:val="none" w:sz="0" w:space="0" w:color="auto"/>
            <w:right w:val="none" w:sz="0" w:space="0" w:color="auto"/>
          </w:divBdr>
        </w:div>
        <w:div w:id="1237470435">
          <w:marLeft w:val="0"/>
          <w:marRight w:val="0"/>
          <w:marTop w:val="0"/>
          <w:marBottom w:val="0"/>
          <w:divBdr>
            <w:top w:val="none" w:sz="0" w:space="0" w:color="auto"/>
            <w:left w:val="none" w:sz="0" w:space="0" w:color="auto"/>
            <w:bottom w:val="none" w:sz="0" w:space="0" w:color="auto"/>
            <w:right w:val="none" w:sz="0" w:space="0" w:color="auto"/>
          </w:divBdr>
        </w:div>
        <w:div w:id="1138689814">
          <w:marLeft w:val="0"/>
          <w:marRight w:val="0"/>
          <w:marTop w:val="0"/>
          <w:marBottom w:val="0"/>
          <w:divBdr>
            <w:top w:val="none" w:sz="0" w:space="0" w:color="auto"/>
            <w:left w:val="none" w:sz="0" w:space="0" w:color="auto"/>
            <w:bottom w:val="none" w:sz="0" w:space="0" w:color="auto"/>
            <w:right w:val="none" w:sz="0" w:space="0" w:color="auto"/>
          </w:divBdr>
        </w:div>
        <w:div w:id="1796290526">
          <w:marLeft w:val="0"/>
          <w:marRight w:val="0"/>
          <w:marTop w:val="0"/>
          <w:marBottom w:val="0"/>
          <w:divBdr>
            <w:top w:val="none" w:sz="0" w:space="0" w:color="auto"/>
            <w:left w:val="none" w:sz="0" w:space="0" w:color="auto"/>
            <w:bottom w:val="none" w:sz="0" w:space="0" w:color="auto"/>
            <w:right w:val="none" w:sz="0" w:space="0" w:color="auto"/>
          </w:divBdr>
        </w:div>
        <w:div w:id="1365330238">
          <w:marLeft w:val="0"/>
          <w:marRight w:val="0"/>
          <w:marTop w:val="0"/>
          <w:marBottom w:val="0"/>
          <w:divBdr>
            <w:top w:val="none" w:sz="0" w:space="0" w:color="auto"/>
            <w:left w:val="none" w:sz="0" w:space="0" w:color="auto"/>
            <w:bottom w:val="none" w:sz="0" w:space="0" w:color="auto"/>
            <w:right w:val="none" w:sz="0" w:space="0" w:color="auto"/>
          </w:divBdr>
        </w:div>
        <w:div w:id="1672365938">
          <w:marLeft w:val="0"/>
          <w:marRight w:val="0"/>
          <w:marTop w:val="0"/>
          <w:marBottom w:val="0"/>
          <w:divBdr>
            <w:top w:val="none" w:sz="0" w:space="0" w:color="auto"/>
            <w:left w:val="none" w:sz="0" w:space="0" w:color="auto"/>
            <w:bottom w:val="none" w:sz="0" w:space="0" w:color="auto"/>
            <w:right w:val="none" w:sz="0" w:space="0" w:color="auto"/>
          </w:divBdr>
        </w:div>
        <w:div w:id="1882522037">
          <w:marLeft w:val="0"/>
          <w:marRight w:val="0"/>
          <w:marTop w:val="0"/>
          <w:marBottom w:val="0"/>
          <w:divBdr>
            <w:top w:val="none" w:sz="0" w:space="0" w:color="auto"/>
            <w:left w:val="none" w:sz="0" w:space="0" w:color="auto"/>
            <w:bottom w:val="none" w:sz="0" w:space="0" w:color="auto"/>
            <w:right w:val="none" w:sz="0" w:space="0" w:color="auto"/>
          </w:divBdr>
        </w:div>
        <w:div w:id="276376586">
          <w:marLeft w:val="0"/>
          <w:marRight w:val="0"/>
          <w:marTop w:val="0"/>
          <w:marBottom w:val="0"/>
          <w:divBdr>
            <w:top w:val="none" w:sz="0" w:space="0" w:color="auto"/>
            <w:left w:val="none" w:sz="0" w:space="0" w:color="auto"/>
            <w:bottom w:val="none" w:sz="0" w:space="0" w:color="auto"/>
            <w:right w:val="none" w:sz="0" w:space="0" w:color="auto"/>
          </w:divBdr>
        </w:div>
        <w:div w:id="161743195">
          <w:marLeft w:val="0"/>
          <w:marRight w:val="0"/>
          <w:marTop w:val="0"/>
          <w:marBottom w:val="0"/>
          <w:divBdr>
            <w:top w:val="none" w:sz="0" w:space="0" w:color="auto"/>
            <w:left w:val="none" w:sz="0" w:space="0" w:color="auto"/>
            <w:bottom w:val="none" w:sz="0" w:space="0" w:color="auto"/>
            <w:right w:val="none" w:sz="0" w:space="0" w:color="auto"/>
          </w:divBdr>
        </w:div>
        <w:div w:id="2099473298">
          <w:marLeft w:val="0"/>
          <w:marRight w:val="0"/>
          <w:marTop w:val="0"/>
          <w:marBottom w:val="0"/>
          <w:divBdr>
            <w:top w:val="none" w:sz="0" w:space="0" w:color="auto"/>
            <w:left w:val="none" w:sz="0" w:space="0" w:color="auto"/>
            <w:bottom w:val="none" w:sz="0" w:space="0" w:color="auto"/>
            <w:right w:val="none" w:sz="0" w:space="0" w:color="auto"/>
          </w:divBdr>
        </w:div>
      </w:divsChild>
    </w:div>
    <w:div w:id="2030178808">
      <w:bodyDiv w:val="1"/>
      <w:marLeft w:val="0"/>
      <w:marRight w:val="0"/>
      <w:marTop w:val="0"/>
      <w:marBottom w:val="0"/>
      <w:divBdr>
        <w:top w:val="none" w:sz="0" w:space="0" w:color="auto"/>
        <w:left w:val="none" w:sz="0" w:space="0" w:color="auto"/>
        <w:bottom w:val="none" w:sz="0" w:space="0" w:color="auto"/>
        <w:right w:val="none" w:sz="0" w:space="0" w:color="auto"/>
      </w:divBdr>
      <w:divsChild>
        <w:div w:id="363555280">
          <w:marLeft w:val="0"/>
          <w:marRight w:val="0"/>
          <w:marTop w:val="0"/>
          <w:marBottom w:val="0"/>
          <w:divBdr>
            <w:top w:val="none" w:sz="0" w:space="0" w:color="auto"/>
            <w:left w:val="none" w:sz="0" w:space="0" w:color="auto"/>
            <w:bottom w:val="none" w:sz="0" w:space="0" w:color="auto"/>
            <w:right w:val="none" w:sz="0" w:space="0" w:color="auto"/>
          </w:divBdr>
        </w:div>
        <w:div w:id="38743380">
          <w:marLeft w:val="0"/>
          <w:marRight w:val="0"/>
          <w:marTop w:val="0"/>
          <w:marBottom w:val="0"/>
          <w:divBdr>
            <w:top w:val="none" w:sz="0" w:space="0" w:color="auto"/>
            <w:left w:val="none" w:sz="0" w:space="0" w:color="auto"/>
            <w:bottom w:val="none" w:sz="0" w:space="0" w:color="auto"/>
            <w:right w:val="none" w:sz="0" w:space="0" w:color="auto"/>
          </w:divBdr>
        </w:div>
        <w:div w:id="344014098">
          <w:marLeft w:val="0"/>
          <w:marRight w:val="0"/>
          <w:marTop w:val="0"/>
          <w:marBottom w:val="0"/>
          <w:divBdr>
            <w:top w:val="none" w:sz="0" w:space="0" w:color="auto"/>
            <w:left w:val="none" w:sz="0" w:space="0" w:color="auto"/>
            <w:bottom w:val="none" w:sz="0" w:space="0" w:color="auto"/>
            <w:right w:val="none" w:sz="0" w:space="0" w:color="auto"/>
          </w:divBdr>
        </w:div>
        <w:div w:id="1898593072">
          <w:marLeft w:val="0"/>
          <w:marRight w:val="0"/>
          <w:marTop w:val="0"/>
          <w:marBottom w:val="0"/>
          <w:divBdr>
            <w:top w:val="none" w:sz="0" w:space="0" w:color="auto"/>
            <w:left w:val="none" w:sz="0" w:space="0" w:color="auto"/>
            <w:bottom w:val="none" w:sz="0" w:space="0" w:color="auto"/>
            <w:right w:val="none" w:sz="0" w:space="0" w:color="auto"/>
          </w:divBdr>
        </w:div>
        <w:div w:id="1101949375">
          <w:marLeft w:val="0"/>
          <w:marRight w:val="0"/>
          <w:marTop w:val="0"/>
          <w:marBottom w:val="0"/>
          <w:divBdr>
            <w:top w:val="none" w:sz="0" w:space="0" w:color="auto"/>
            <w:left w:val="none" w:sz="0" w:space="0" w:color="auto"/>
            <w:bottom w:val="none" w:sz="0" w:space="0" w:color="auto"/>
            <w:right w:val="none" w:sz="0" w:space="0" w:color="auto"/>
          </w:divBdr>
        </w:div>
        <w:div w:id="1947811091">
          <w:marLeft w:val="0"/>
          <w:marRight w:val="0"/>
          <w:marTop w:val="0"/>
          <w:marBottom w:val="0"/>
          <w:divBdr>
            <w:top w:val="none" w:sz="0" w:space="0" w:color="auto"/>
            <w:left w:val="none" w:sz="0" w:space="0" w:color="auto"/>
            <w:bottom w:val="none" w:sz="0" w:space="0" w:color="auto"/>
            <w:right w:val="none" w:sz="0" w:space="0" w:color="auto"/>
          </w:divBdr>
        </w:div>
        <w:div w:id="319620822">
          <w:marLeft w:val="0"/>
          <w:marRight w:val="0"/>
          <w:marTop w:val="0"/>
          <w:marBottom w:val="0"/>
          <w:divBdr>
            <w:top w:val="none" w:sz="0" w:space="0" w:color="auto"/>
            <w:left w:val="none" w:sz="0" w:space="0" w:color="auto"/>
            <w:bottom w:val="none" w:sz="0" w:space="0" w:color="auto"/>
            <w:right w:val="none" w:sz="0" w:space="0" w:color="auto"/>
          </w:divBdr>
        </w:div>
        <w:div w:id="1329095317">
          <w:marLeft w:val="0"/>
          <w:marRight w:val="0"/>
          <w:marTop w:val="0"/>
          <w:marBottom w:val="0"/>
          <w:divBdr>
            <w:top w:val="none" w:sz="0" w:space="0" w:color="auto"/>
            <w:left w:val="none" w:sz="0" w:space="0" w:color="auto"/>
            <w:bottom w:val="none" w:sz="0" w:space="0" w:color="auto"/>
            <w:right w:val="none" w:sz="0" w:space="0" w:color="auto"/>
          </w:divBdr>
        </w:div>
        <w:div w:id="37516855">
          <w:marLeft w:val="0"/>
          <w:marRight w:val="0"/>
          <w:marTop w:val="0"/>
          <w:marBottom w:val="0"/>
          <w:divBdr>
            <w:top w:val="none" w:sz="0" w:space="0" w:color="auto"/>
            <w:left w:val="none" w:sz="0" w:space="0" w:color="auto"/>
            <w:bottom w:val="none" w:sz="0" w:space="0" w:color="auto"/>
            <w:right w:val="none" w:sz="0" w:space="0" w:color="auto"/>
          </w:divBdr>
        </w:div>
        <w:div w:id="1464621050">
          <w:marLeft w:val="0"/>
          <w:marRight w:val="0"/>
          <w:marTop w:val="0"/>
          <w:marBottom w:val="0"/>
          <w:divBdr>
            <w:top w:val="none" w:sz="0" w:space="0" w:color="auto"/>
            <w:left w:val="none" w:sz="0" w:space="0" w:color="auto"/>
            <w:bottom w:val="none" w:sz="0" w:space="0" w:color="auto"/>
            <w:right w:val="none" w:sz="0" w:space="0" w:color="auto"/>
          </w:divBdr>
        </w:div>
        <w:div w:id="706297849">
          <w:marLeft w:val="0"/>
          <w:marRight w:val="0"/>
          <w:marTop w:val="0"/>
          <w:marBottom w:val="0"/>
          <w:divBdr>
            <w:top w:val="none" w:sz="0" w:space="0" w:color="auto"/>
            <w:left w:val="none" w:sz="0" w:space="0" w:color="auto"/>
            <w:bottom w:val="none" w:sz="0" w:space="0" w:color="auto"/>
            <w:right w:val="none" w:sz="0" w:space="0" w:color="auto"/>
          </w:divBdr>
        </w:div>
        <w:div w:id="1369914700">
          <w:marLeft w:val="0"/>
          <w:marRight w:val="0"/>
          <w:marTop w:val="0"/>
          <w:marBottom w:val="0"/>
          <w:divBdr>
            <w:top w:val="none" w:sz="0" w:space="0" w:color="auto"/>
            <w:left w:val="none" w:sz="0" w:space="0" w:color="auto"/>
            <w:bottom w:val="none" w:sz="0" w:space="0" w:color="auto"/>
            <w:right w:val="none" w:sz="0" w:space="0" w:color="auto"/>
          </w:divBdr>
        </w:div>
        <w:div w:id="965307533">
          <w:marLeft w:val="0"/>
          <w:marRight w:val="0"/>
          <w:marTop w:val="0"/>
          <w:marBottom w:val="0"/>
          <w:divBdr>
            <w:top w:val="none" w:sz="0" w:space="0" w:color="auto"/>
            <w:left w:val="none" w:sz="0" w:space="0" w:color="auto"/>
            <w:bottom w:val="none" w:sz="0" w:space="0" w:color="auto"/>
            <w:right w:val="none" w:sz="0" w:space="0" w:color="auto"/>
          </w:divBdr>
        </w:div>
        <w:div w:id="289020671">
          <w:marLeft w:val="0"/>
          <w:marRight w:val="0"/>
          <w:marTop w:val="0"/>
          <w:marBottom w:val="0"/>
          <w:divBdr>
            <w:top w:val="none" w:sz="0" w:space="0" w:color="auto"/>
            <w:left w:val="none" w:sz="0" w:space="0" w:color="auto"/>
            <w:bottom w:val="none" w:sz="0" w:space="0" w:color="auto"/>
            <w:right w:val="none" w:sz="0" w:space="0" w:color="auto"/>
          </w:divBdr>
        </w:div>
        <w:div w:id="688799415">
          <w:marLeft w:val="0"/>
          <w:marRight w:val="0"/>
          <w:marTop w:val="0"/>
          <w:marBottom w:val="0"/>
          <w:divBdr>
            <w:top w:val="none" w:sz="0" w:space="0" w:color="auto"/>
            <w:left w:val="none" w:sz="0" w:space="0" w:color="auto"/>
            <w:bottom w:val="none" w:sz="0" w:space="0" w:color="auto"/>
            <w:right w:val="none" w:sz="0" w:space="0" w:color="auto"/>
          </w:divBdr>
        </w:div>
        <w:div w:id="473642629">
          <w:marLeft w:val="0"/>
          <w:marRight w:val="0"/>
          <w:marTop w:val="0"/>
          <w:marBottom w:val="0"/>
          <w:divBdr>
            <w:top w:val="none" w:sz="0" w:space="0" w:color="auto"/>
            <w:left w:val="none" w:sz="0" w:space="0" w:color="auto"/>
            <w:bottom w:val="none" w:sz="0" w:space="0" w:color="auto"/>
            <w:right w:val="none" w:sz="0" w:space="0" w:color="auto"/>
          </w:divBdr>
        </w:div>
        <w:div w:id="651525671">
          <w:marLeft w:val="0"/>
          <w:marRight w:val="0"/>
          <w:marTop w:val="0"/>
          <w:marBottom w:val="0"/>
          <w:divBdr>
            <w:top w:val="none" w:sz="0" w:space="0" w:color="auto"/>
            <w:left w:val="none" w:sz="0" w:space="0" w:color="auto"/>
            <w:bottom w:val="none" w:sz="0" w:space="0" w:color="auto"/>
            <w:right w:val="none" w:sz="0" w:space="0" w:color="auto"/>
          </w:divBdr>
        </w:div>
        <w:div w:id="116720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GRADUATION CHECKLIST</vt:lpstr>
    </vt:vector>
  </TitlesOfParts>
  <Company>Modesto</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creator>localadmin</dc:creator>
  <cp:lastModifiedBy>Adrians Admin</cp:lastModifiedBy>
  <cp:revision>11</cp:revision>
  <cp:lastPrinted>2019-09-26T21:42:00Z</cp:lastPrinted>
  <dcterms:created xsi:type="dcterms:W3CDTF">2019-09-26T19:55:00Z</dcterms:created>
  <dcterms:modified xsi:type="dcterms:W3CDTF">2019-10-29T20:11:00Z</dcterms:modified>
</cp:coreProperties>
</file>